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AE" w:rsidRPr="0072702C" w:rsidRDefault="00C87BAE" w:rsidP="00C87BAE">
      <w:r>
        <w:t xml:space="preserve">Martha </w:t>
      </w:r>
      <w:proofErr w:type="spellStart"/>
      <w:r>
        <w:t>Herz</w:t>
      </w:r>
      <w:proofErr w:type="spellEnd"/>
      <w:r>
        <w:br/>
        <w:t>MCO 110</w:t>
      </w:r>
      <w:r>
        <w:br/>
        <w:t>Week 3</w:t>
      </w:r>
      <w:bookmarkStart w:id="0" w:name="_GoBack"/>
      <w:bookmarkEnd w:id="0"/>
      <w:r w:rsidRPr="0072702C">
        <w:br/>
        <w:t>09/10/2016</w:t>
      </w:r>
    </w:p>
    <w:p w:rsidR="00C87BAE" w:rsidRDefault="00C87BAE" w:rsidP="00AD3F8A">
      <w:pPr>
        <w:shd w:val="clear" w:color="auto" w:fill="FFFFFF"/>
        <w:spacing w:after="150" w:line="240" w:lineRule="auto"/>
        <w:rPr>
          <w:rFonts w:ascii="Verdana" w:eastAsia="Times New Roman" w:hAnsi="Verdana" w:cs="Times New Roman"/>
          <w:b/>
          <w:color w:val="000000"/>
          <w:sz w:val="19"/>
          <w:szCs w:val="19"/>
        </w:rPr>
      </w:pPr>
    </w:p>
    <w:p w:rsidR="00152D80" w:rsidRPr="00AD3F8A" w:rsidRDefault="00152D80" w:rsidP="00AD3F8A">
      <w:pPr>
        <w:pStyle w:val="ListParagraph"/>
        <w:numPr>
          <w:ilvl w:val="0"/>
          <w:numId w:val="7"/>
        </w:numPr>
        <w:shd w:val="clear" w:color="auto" w:fill="FFFFFF"/>
        <w:spacing w:after="150" w:line="240" w:lineRule="auto"/>
        <w:rPr>
          <w:rFonts w:ascii="Verdana" w:eastAsia="Times New Roman" w:hAnsi="Verdana" w:cs="Times New Roman"/>
          <w:color w:val="000000"/>
          <w:sz w:val="19"/>
          <w:szCs w:val="19"/>
        </w:rPr>
      </w:pPr>
      <w:r w:rsidRPr="00AD3F8A">
        <w:rPr>
          <w:rFonts w:ascii="Verdana" w:eastAsia="Times New Roman" w:hAnsi="Verdana" w:cs="Times New Roman"/>
          <w:b/>
          <w:color w:val="000000"/>
          <w:sz w:val="19"/>
          <w:szCs w:val="19"/>
        </w:rPr>
        <w:t xml:space="preserve"> </w:t>
      </w:r>
      <w:r w:rsidR="003504C2" w:rsidRPr="00AD3F8A">
        <w:rPr>
          <w:rFonts w:ascii="Verdana" w:eastAsia="Times New Roman" w:hAnsi="Verdana" w:cs="Times New Roman"/>
          <w:b/>
          <w:color w:val="000000"/>
          <w:sz w:val="19"/>
          <w:szCs w:val="19"/>
        </w:rPr>
        <w:t>What is a health record?</w:t>
      </w:r>
      <w:r w:rsidRPr="00AD3F8A">
        <w:rPr>
          <w:rFonts w:ascii="Verdana" w:eastAsia="Times New Roman" w:hAnsi="Verdana" w:cs="Times New Roman"/>
          <w:color w:val="000000"/>
          <w:sz w:val="19"/>
          <w:szCs w:val="19"/>
        </w:rPr>
        <w:br/>
        <w:t xml:space="preserve">Health Record is record that contains information relating to physical or mental health condition of an individual. It is made by or on behalf of a health professional. It includes </w:t>
      </w:r>
      <w:proofErr w:type="gramStart"/>
      <w:r w:rsidRPr="00AD3F8A">
        <w:rPr>
          <w:rFonts w:ascii="Verdana" w:eastAsia="Times New Roman" w:hAnsi="Verdana" w:cs="Times New Roman"/>
          <w:color w:val="000000"/>
          <w:sz w:val="19"/>
          <w:szCs w:val="19"/>
        </w:rPr>
        <w:t>the who</w:t>
      </w:r>
      <w:proofErr w:type="gramEnd"/>
      <w:r w:rsidRPr="00AD3F8A">
        <w:rPr>
          <w:rFonts w:ascii="Verdana" w:eastAsia="Times New Roman" w:hAnsi="Verdana" w:cs="Times New Roman"/>
          <w:color w:val="000000"/>
          <w:sz w:val="19"/>
          <w:szCs w:val="19"/>
        </w:rPr>
        <w:t xml:space="preserve">, what, where, why and how of patient care and is used by many people. </w:t>
      </w:r>
      <w:r w:rsidRPr="00AD3F8A">
        <w:rPr>
          <w:rFonts w:ascii="Verdana" w:eastAsia="Times New Roman" w:hAnsi="Verdana" w:cs="Times New Roman"/>
          <w:color w:val="000000"/>
          <w:sz w:val="19"/>
          <w:szCs w:val="19"/>
        </w:rPr>
        <w:br/>
      </w:r>
    </w:p>
    <w:p w:rsidR="009B7C84" w:rsidRDefault="00152D80" w:rsidP="00AD3F8A">
      <w:pPr>
        <w:pStyle w:val="ListParagraph"/>
        <w:shd w:val="clear" w:color="auto" w:fill="FFFFFF"/>
        <w:spacing w:after="150" w:line="240" w:lineRule="auto"/>
        <w:rPr>
          <w:rFonts w:ascii="Verdana" w:eastAsia="Times New Roman" w:hAnsi="Verdana" w:cs="Times New Roman"/>
          <w:color w:val="000000"/>
          <w:sz w:val="19"/>
          <w:szCs w:val="19"/>
        </w:rPr>
      </w:pPr>
      <w:r w:rsidRPr="00152D80">
        <w:rPr>
          <w:rFonts w:ascii="Verdana" w:eastAsia="Times New Roman" w:hAnsi="Verdana" w:cs="Times New Roman"/>
          <w:b/>
          <w:color w:val="000000"/>
          <w:sz w:val="19"/>
          <w:szCs w:val="19"/>
        </w:rPr>
        <w:t xml:space="preserve"> </w:t>
      </w:r>
      <w:r w:rsidR="003504C2" w:rsidRPr="00152D80">
        <w:rPr>
          <w:rFonts w:ascii="Verdana" w:eastAsia="Times New Roman" w:hAnsi="Verdana" w:cs="Times New Roman"/>
          <w:b/>
          <w:color w:val="000000"/>
          <w:sz w:val="19"/>
          <w:szCs w:val="19"/>
        </w:rPr>
        <w:t>Who are the different users of the health record and how do they use it?</w:t>
      </w:r>
      <w:r>
        <w:rPr>
          <w:rFonts w:ascii="Verdana" w:eastAsia="Times New Roman" w:hAnsi="Verdana" w:cs="Times New Roman"/>
          <w:b/>
          <w:color w:val="000000"/>
          <w:sz w:val="19"/>
          <w:szCs w:val="19"/>
        </w:rPr>
        <w:br/>
      </w:r>
      <w:r w:rsidRPr="00C56FE6">
        <w:rPr>
          <w:rFonts w:ascii="Verdana" w:eastAsia="Times New Roman" w:hAnsi="Verdana" w:cs="Times New Roman"/>
          <w:color w:val="000000"/>
          <w:sz w:val="19"/>
          <w:szCs w:val="19"/>
        </w:rPr>
        <w:t xml:space="preserve">Users of the health record in healthcare </w:t>
      </w:r>
      <w:r w:rsidR="00C56FE6">
        <w:rPr>
          <w:rFonts w:ascii="Verdana" w:eastAsia="Times New Roman" w:hAnsi="Verdana" w:cs="Times New Roman"/>
          <w:color w:val="000000"/>
          <w:sz w:val="19"/>
          <w:szCs w:val="19"/>
        </w:rPr>
        <w:t xml:space="preserve">include patient care providers, patient care managers and support staff, coding and billing staff, patients, employers, lawyers, law enforcement officials, healthcare researchers and clinical investigators, government policy makers, </w:t>
      </w:r>
      <w:r w:rsidR="009B7C84">
        <w:rPr>
          <w:rFonts w:ascii="Verdana" w:eastAsia="Times New Roman" w:hAnsi="Verdana" w:cs="Times New Roman"/>
          <w:color w:val="000000"/>
          <w:sz w:val="19"/>
          <w:szCs w:val="19"/>
        </w:rPr>
        <w:t xml:space="preserve">healthcare deliver organizations, third-party payers, medical review organizations, research organizations, educational organizations, accreditation organizations, government licensing agencies, </w:t>
      </w:r>
      <w:r w:rsidR="00AD3F8A">
        <w:rPr>
          <w:rFonts w:ascii="Verdana" w:eastAsia="Times New Roman" w:hAnsi="Verdana" w:cs="Times New Roman"/>
          <w:color w:val="000000"/>
          <w:sz w:val="19"/>
          <w:szCs w:val="19"/>
        </w:rPr>
        <w:t xml:space="preserve"> and </w:t>
      </w:r>
      <w:r w:rsidR="009B7C84">
        <w:rPr>
          <w:rFonts w:ascii="Verdana" w:eastAsia="Times New Roman" w:hAnsi="Verdana" w:cs="Times New Roman"/>
          <w:color w:val="000000"/>
          <w:sz w:val="19"/>
          <w:szCs w:val="19"/>
        </w:rPr>
        <w:t xml:space="preserve">policy-making bodies. </w:t>
      </w:r>
    </w:p>
    <w:p w:rsidR="003504C2" w:rsidRPr="00C56FE6" w:rsidRDefault="009B7C84" w:rsidP="00152D80">
      <w:pPr>
        <w:pStyle w:val="ListParagraph"/>
        <w:shd w:val="clear" w:color="auto" w:fill="FFFFFF"/>
        <w:spacing w:after="150"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br/>
      </w:r>
      <w:r>
        <w:rPr>
          <w:rFonts w:ascii="Verdana" w:eastAsia="Times New Roman" w:hAnsi="Verdana" w:cs="Times New Roman"/>
          <w:color w:val="000000"/>
          <w:sz w:val="19"/>
          <w:szCs w:val="19"/>
        </w:rPr>
        <w:t xml:space="preserve"> They all use the health record in different ways. Patient care </w:t>
      </w:r>
      <w:r w:rsidR="00A3028C">
        <w:rPr>
          <w:rFonts w:ascii="Verdana" w:eastAsia="Times New Roman" w:hAnsi="Verdana" w:cs="Times New Roman"/>
          <w:color w:val="000000"/>
          <w:sz w:val="19"/>
          <w:szCs w:val="19"/>
        </w:rPr>
        <w:t>providers use the health record to make decisions about care for the patient. Patient care managers and support staff use the health record to evaluate the services provided by their employers. They use the information collected to make improvements in their outcomes and efficiency of the care provided. Coding and billing staff use it to for reimbursement and payment of care purposes. The patients use it when they act as informed consumers and obtain copies of their health records. Employers may use the health record when emplo</w:t>
      </w:r>
      <w:r w:rsidR="009559B2">
        <w:rPr>
          <w:rFonts w:ascii="Verdana" w:eastAsia="Times New Roman" w:hAnsi="Verdana" w:cs="Times New Roman"/>
          <w:color w:val="000000"/>
          <w:sz w:val="19"/>
          <w:szCs w:val="19"/>
        </w:rPr>
        <w:t xml:space="preserve">yer needs a note that an employee can come back to work or for a workmen’s compensation case. Lawyers use the health records for life insurance claims and for law suits related to their client’s health (motor vehicle accidents, disability claims, </w:t>
      </w:r>
      <w:proofErr w:type="spellStart"/>
      <w:r w:rsidR="009559B2">
        <w:rPr>
          <w:rFonts w:ascii="Verdana" w:eastAsia="Times New Roman" w:hAnsi="Verdana" w:cs="Times New Roman"/>
          <w:color w:val="000000"/>
          <w:sz w:val="19"/>
          <w:szCs w:val="19"/>
        </w:rPr>
        <w:t>etc</w:t>
      </w:r>
      <w:proofErr w:type="spellEnd"/>
      <w:r w:rsidR="009559B2">
        <w:rPr>
          <w:rFonts w:ascii="Verdana" w:eastAsia="Times New Roman" w:hAnsi="Verdana" w:cs="Times New Roman"/>
          <w:color w:val="000000"/>
          <w:sz w:val="19"/>
          <w:szCs w:val="19"/>
        </w:rPr>
        <w:t xml:space="preserve">). Law enforcement officials use the health record for investigations. They need the medical documents about gunshot wounds and other injuries resulting from crimes. </w:t>
      </w:r>
      <w:r w:rsidR="00174358">
        <w:rPr>
          <w:rFonts w:ascii="Verdana" w:eastAsia="Times New Roman" w:hAnsi="Verdana" w:cs="Times New Roman"/>
          <w:color w:val="000000"/>
          <w:sz w:val="19"/>
          <w:szCs w:val="19"/>
        </w:rPr>
        <w:t>The health researchers and clinical investigators use health records to study if the drugs being given are safe and effective or the value of care</w:t>
      </w:r>
      <w:r w:rsidR="00A122C0">
        <w:rPr>
          <w:rFonts w:ascii="Verdana" w:eastAsia="Times New Roman" w:hAnsi="Verdana" w:cs="Times New Roman"/>
          <w:color w:val="000000"/>
          <w:sz w:val="19"/>
          <w:szCs w:val="19"/>
        </w:rPr>
        <w:t xml:space="preserve"> being given. Government policy makers used the health record to develop and evaluate laws, regulations, and standards related to healthcare. Healthcare delivery organizations like hospitals or </w:t>
      </w:r>
      <w:r w:rsidR="005F45AE">
        <w:rPr>
          <w:rFonts w:ascii="Verdana" w:eastAsia="Times New Roman" w:hAnsi="Verdana" w:cs="Times New Roman"/>
          <w:color w:val="000000"/>
          <w:sz w:val="19"/>
          <w:szCs w:val="19"/>
        </w:rPr>
        <w:t>physicians’</w:t>
      </w:r>
      <w:r w:rsidR="00A122C0">
        <w:rPr>
          <w:rFonts w:ascii="Verdana" w:eastAsia="Times New Roman" w:hAnsi="Verdana" w:cs="Times New Roman"/>
          <w:color w:val="000000"/>
          <w:sz w:val="19"/>
          <w:szCs w:val="19"/>
        </w:rPr>
        <w:t xml:space="preserve"> offices use the health record to provide care and submit claims for reimbursement. Third-Party payers are organizations that are responsible for the reimbursement of services through insurance programs. They use the health record to justify the care provided before reimbursement. Medical review organizations use the health record to evaluate the quality and appropriateness of the care provided. Research organizations use the health record to conduct medical research. Educational </w:t>
      </w:r>
      <w:r w:rsidR="005F45AE">
        <w:rPr>
          <w:rFonts w:ascii="Verdana" w:eastAsia="Times New Roman" w:hAnsi="Verdana" w:cs="Times New Roman"/>
          <w:color w:val="000000"/>
          <w:sz w:val="19"/>
          <w:szCs w:val="19"/>
        </w:rPr>
        <w:t>organizations</w:t>
      </w:r>
      <w:r w:rsidR="00A122C0">
        <w:rPr>
          <w:rFonts w:ascii="Verdana" w:eastAsia="Times New Roman" w:hAnsi="Verdana" w:cs="Times New Roman"/>
          <w:color w:val="000000"/>
          <w:sz w:val="19"/>
          <w:szCs w:val="19"/>
        </w:rPr>
        <w:t xml:space="preserve"> use the health record to teach their students. Accreditation organizations use the health record to verify compliance with </w:t>
      </w:r>
      <w:r w:rsidR="005F45AE">
        <w:rPr>
          <w:rFonts w:ascii="Verdana" w:eastAsia="Times New Roman" w:hAnsi="Verdana" w:cs="Times New Roman"/>
          <w:color w:val="000000"/>
          <w:sz w:val="19"/>
          <w:szCs w:val="19"/>
        </w:rPr>
        <w:t>their</w:t>
      </w:r>
      <w:r w:rsidR="00A122C0">
        <w:rPr>
          <w:rFonts w:ascii="Verdana" w:eastAsia="Times New Roman" w:hAnsi="Verdana" w:cs="Times New Roman"/>
          <w:color w:val="000000"/>
          <w:sz w:val="19"/>
          <w:szCs w:val="19"/>
        </w:rPr>
        <w:t xml:space="preserve"> </w:t>
      </w:r>
      <w:r w:rsidR="005F45AE">
        <w:rPr>
          <w:rFonts w:ascii="Verdana" w:eastAsia="Times New Roman" w:hAnsi="Verdana" w:cs="Times New Roman"/>
          <w:color w:val="000000"/>
          <w:sz w:val="19"/>
          <w:szCs w:val="19"/>
        </w:rPr>
        <w:t xml:space="preserve">standards. Government and licensing agencies use the health record to ensure compliance with state licensing requirements and with the standard that enable the health facility to receive federal funding. Policy making bodies use the health record to make decision about healthcare programs. </w:t>
      </w:r>
    </w:p>
    <w:p w:rsidR="005F45AE" w:rsidRDefault="003504C2" w:rsidP="00C87BAE">
      <w:pPr>
        <w:shd w:val="clear" w:color="auto" w:fill="FFFFFF"/>
        <w:spacing w:after="150" w:line="240" w:lineRule="auto"/>
        <w:ind w:firstLine="72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 xml:space="preserve">Explain the health record processes. </w:t>
      </w:r>
    </w:p>
    <w:p w:rsidR="002F3E16" w:rsidRDefault="002F3E16" w:rsidP="00C87BAE">
      <w:pPr>
        <w:shd w:val="clear" w:color="auto" w:fill="FFFFFF"/>
        <w:spacing w:after="150" w:line="240" w:lineRule="auto"/>
        <w:ind w:firstLine="72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Record processing for paper based records-</w:t>
      </w:r>
    </w:p>
    <w:p w:rsidR="002F3E16" w:rsidRPr="00C87BAE" w:rsidRDefault="002F3E16" w:rsidP="00C87BAE">
      <w:pPr>
        <w:shd w:val="clear" w:color="auto" w:fill="FFFFFF"/>
        <w:spacing w:after="150" w:line="240" w:lineRule="auto"/>
        <w:ind w:left="720"/>
        <w:rPr>
          <w:rFonts w:ascii="Verdana" w:eastAsia="Times New Roman" w:hAnsi="Verdana" w:cs="Times New Roman"/>
          <w:color w:val="000000"/>
          <w:sz w:val="19"/>
          <w:szCs w:val="19"/>
        </w:rPr>
      </w:pPr>
      <w:r w:rsidRPr="00C87BAE">
        <w:rPr>
          <w:rFonts w:ascii="Verdana" w:eastAsia="Times New Roman" w:hAnsi="Verdana" w:cs="Times New Roman"/>
          <w:color w:val="000000"/>
          <w:sz w:val="19"/>
          <w:szCs w:val="19"/>
        </w:rPr>
        <w:t xml:space="preserve">At the time the </w:t>
      </w:r>
      <w:proofErr w:type="spellStart"/>
      <w:r w:rsidRPr="00C87BAE">
        <w:rPr>
          <w:rFonts w:ascii="Verdana" w:eastAsia="Times New Roman" w:hAnsi="Verdana" w:cs="Times New Roman"/>
          <w:color w:val="000000"/>
          <w:sz w:val="19"/>
          <w:szCs w:val="19"/>
        </w:rPr>
        <w:t>pt</w:t>
      </w:r>
      <w:proofErr w:type="spellEnd"/>
      <w:r w:rsidRPr="00C87BAE">
        <w:rPr>
          <w:rFonts w:ascii="Verdana" w:eastAsia="Times New Roman" w:hAnsi="Verdana" w:cs="Times New Roman"/>
          <w:color w:val="000000"/>
          <w:sz w:val="19"/>
          <w:szCs w:val="19"/>
        </w:rPr>
        <w:t xml:space="preserve"> is admitted a search of the MPI is done to see if </w:t>
      </w:r>
      <w:proofErr w:type="spellStart"/>
      <w:r w:rsidRPr="00C87BAE">
        <w:rPr>
          <w:rFonts w:ascii="Verdana" w:eastAsia="Times New Roman" w:hAnsi="Verdana" w:cs="Times New Roman"/>
          <w:color w:val="000000"/>
          <w:sz w:val="19"/>
          <w:szCs w:val="19"/>
        </w:rPr>
        <w:t>pt</w:t>
      </w:r>
      <w:proofErr w:type="spellEnd"/>
      <w:r w:rsidRPr="00C87BAE">
        <w:rPr>
          <w:rFonts w:ascii="Verdana" w:eastAsia="Times New Roman" w:hAnsi="Verdana" w:cs="Times New Roman"/>
          <w:color w:val="000000"/>
          <w:sz w:val="19"/>
          <w:szCs w:val="19"/>
        </w:rPr>
        <w:t xml:space="preserve"> has been seen at the facility before. If the </w:t>
      </w:r>
      <w:proofErr w:type="spellStart"/>
      <w:r w:rsidRPr="00C87BAE">
        <w:rPr>
          <w:rFonts w:ascii="Verdana" w:eastAsia="Times New Roman" w:hAnsi="Verdana" w:cs="Times New Roman"/>
          <w:color w:val="000000"/>
          <w:sz w:val="19"/>
          <w:szCs w:val="19"/>
        </w:rPr>
        <w:t>pt</w:t>
      </w:r>
      <w:proofErr w:type="spellEnd"/>
      <w:r w:rsidRPr="00C87BAE">
        <w:rPr>
          <w:rFonts w:ascii="Verdana" w:eastAsia="Times New Roman" w:hAnsi="Verdana" w:cs="Times New Roman"/>
          <w:color w:val="000000"/>
          <w:sz w:val="19"/>
          <w:szCs w:val="19"/>
        </w:rPr>
        <w:t xml:space="preserve"> has been seen there before records from previous encounters are made available. After discharge the records go to the HIM department for processing. The first thing HIM department does is to make sure all records have been received, this </w:t>
      </w:r>
      <w:r w:rsidRPr="00C87BAE">
        <w:rPr>
          <w:rFonts w:ascii="Verdana" w:eastAsia="Times New Roman" w:hAnsi="Verdana" w:cs="Times New Roman"/>
          <w:color w:val="000000"/>
          <w:sz w:val="19"/>
          <w:szCs w:val="19"/>
        </w:rPr>
        <w:lastRenderedPageBreak/>
        <w:t xml:space="preserve">is record reconciliation. Record assembly is the next step. It is the process of making sure that each page of the health record is organized in the standard format for the facility. All pages are reviewed to make sure they belong to the same patient and the same encounter. Next step in analysis, in this step the record I reviewed to make sure that the health record is complete. There are two parts of this analysis. Qualitative analysis which reviews the quality of the documentation and quantitative analysis which is makes sure that nothing is missing.  If there are incomplete records the doctors are notified and asked to complete the documentation. </w:t>
      </w:r>
    </w:p>
    <w:p w:rsidR="003504C2" w:rsidRPr="003504C2" w:rsidRDefault="00AA1B7A" w:rsidP="007D2DBA">
      <w:pPr>
        <w:pStyle w:val="ListParagraph"/>
        <w:shd w:val="clear" w:color="auto" w:fill="FFFFFF"/>
        <w:spacing w:after="150" w:line="240" w:lineRule="auto"/>
        <w:rPr>
          <w:rFonts w:ascii="Verdana" w:eastAsia="Times New Roman" w:hAnsi="Verdana" w:cs="Times New Roman"/>
          <w:b/>
          <w:color w:val="000000"/>
          <w:sz w:val="19"/>
          <w:szCs w:val="19"/>
        </w:rPr>
      </w:pPr>
      <w:r>
        <w:rPr>
          <w:rFonts w:ascii="Verdana" w:eastAsia="Times New Roman" w:hAnsi="Verdana" w:cs="Times New Roman"/>
          <w:color w:val="000000"/>
          <w:sz w:val="19"/>
          <w:szCs w:val="19"/>
        </w:rPr>
        <w:t xml:space="preserve">Record processing for an </w:t>
      </w:r>
      <w:r w:rsidR="00B23E79">
        <w:rPr>
          <w:rFonts w:ascii="Verdana" w:eastAsia="Times New Roman" w:hAnsi="Verdana" w:cs="Times New Roman"/>
          <w:color w:val="000000"/>
          <w:sz w:val="19"/>
          <w:szCs w:val="19"/>
        </w:rPr>
        <w:t>EHR</w:t>
      </w:r>
      <w:r>
        <w:rPr>
          <w:rFonts w:ascii="Verdana" w:eastAsia="Times New Roman" w:hAnsi="Verdana" w:cs="Times New Roman"/>
          <w:color w:val="000000"/>
          <w:sz w:val="19"/>
          <w:szCs w:val="19"/>
        </w:rPr>
        <w:t xml:space="preserve"> systems is different. </w:t>
      </w:r>
      <w:r w:rsidR="00B23E79">
        <w:rPr>
          <w:rFonts w:ascii="Verdana" w:eastAsia="Times New Roman" w:hAnsi="Verdana" w:cs="Times New Roman"/>
          <w:color w:val="000000"/>
          <w:sz w:val="19"/>
          <w:szCs w:val="19"/>
        </w:rPr>
        <w:t>There is no need for paper or storage of paper records. When a p</w:t>
      </w:r>
      <w:r w:rsidR="00AD3F8A">
        <w:rPr>
          <w:rFonts w:ascii="Verdana" w:eastAsia="Times New Roman" w:hAnsi="Verdana" w:cs="Times New Roman"/>
          <w:color w:val="000000"/>
          <w:sz w:val="19"/>
          <w:szCs w:val="19"/>
        </w:rPr>
        <w:t>a</w:t>
      </w:r>
      <w:r w:rsidR="00B23E79">
        <w:rPr>
          <w:rFonts w:ascii="Verdana" w:eastAsia="Times New Roman" w:hAnsi="Verdana" w:cs="Times New Roman"/>
          <w:color w:val="000000"/>
          <w:sz w:val="19"/>
          <w:szCs w:val="19"/>
        </w:rPr>
        <w:t>t</w:t>
      </w:r>
      <w:r w:rsidR="00AD3F8A">
        <w:rPr>
          <w:rFonts w:ascii="Verdana" w:eastAsia="Times New Roman" w:hAnsi="Verdana" w:cs="Times New Roman"/>
          <w:color w:val="000000"/>
          <w:sz w:val="19"/>
          <w:szCs w:val="19"/>
        </w:rPr>
        <w:t>ient</w:t>
      </w:r>
      <w:r w:rsidR="00B23E79">
        <w:rPr>
          <w:rFonts w:ascii="Verdana" w:eastAsia="Times New Roman" w:hAnsi="Verdana" w:cs="Times New Roman"/>
          <w:color w:val="000000"/>
          <w:sz w:val="19"/>
          <w:szCs w:val="19"/>
        </w:rPr>
        <w:t xml:space="preserve"> is admitted they would still need to search for the p</w:t>
      </w:r>
      <w:r w:rsidR="00AD3F8A">
        <w:rPr>
          <w:rFonts w:ascii="Verdana" w:eastAsia="Times New Roman" w:hAnsi="Verdana" w:cs="Times New Roman"/>
          <w:color w:val="000000"/>
          <w:sz w:val="19"/>
          <w:szCs w:val="19"/>
        </w:rPr>
        <w:t>a</w:t>
      </w:r>
      <w:r w:rsidR="00B23E79">
        <w:rPr>
          <w:rFonts w:ascii="Verdana" w:eastAsia="Times New Roman" w:hAnsi="Verdana" w:cs="Times New Roman"/>
          <w:color w:val="000000"/>
          <w:sz w:val="19"/>
          <w:szCs w:val="19"/>
        </w:rPr>
        <w:t>t</w:t>
      </w:r>
      <w:r w:rsidR="00AD3F8A">
        <w:rPr>
          <w:rFonts w:ascii="Verdana" w:eastAsia="Times New Roman" w:hAnsi="Verdana" w:cs="Times New Roman"/>
          <w:color w:val="000000"/>
          <w:sz w:val="19"/>
          <w:szCs w:val="19"/>
        </w:rPr>
        <w:t>ient</w:t>
      </w:r>
      <w:r w:rsidR="00B23E79">
        <w:rPr>
          <w:rFonts w:ascii="Verdana" w:eastAsia="Times New Roman" w:hAnsi="Verdana" w:cs="Times New Roman"/>
          <w:color w:val="000000"/>
          <w:sz w:val="19"/>
          <w:szCs w:val="19"/>
        </w:rPr>
        <w:t xml:space="preserve"> to see if they have been there before. If they have they would immediately have access to the health records of the patient so the assembly process has been eliminated with the EHR system. </w:t>
      </w:r>
      <w:r w:rsidR="00B97265">
        <w:rPr>
          <w:rFonts w:ascii="Verdana" w:eastAsia="Times New Roman" w:hAnsi="Verdana" w:cs="Times New Roman"/>
          <w:color w:val="000000"/>
          <w:sz w:val="19"/>
          <w:szCs w:val="19"/>
        </w:rPr>
        <w:t xml:space="preserve">When a facility receives paper records on a patient it is indexed for inclusion in the EHR. When records are indexed they are associated with the patient name, health record number, </w:t>
      </w:r>
      <w:r w:rsidR="007D2DBA">
        <w:rPr>
          <w:rFonts w:ascii="Verdana" w:eastAsia="Times New Roman" w:hAnsi="Verdana" w:cs="Times New Roman"/>
          <w:color w:val="000000"/>
          <w:sz w:val="19"/>
          <w:szCs w:val="19"/>
        </w:rPr>
        <w:t>and document</w:t>
      </w:r>
      <w:r w:rsidR="00B97265">
        <w:rPr>
          <w:rFonts w:ascii="Verdana" w:eastAsia="Times New Roman" w:hAnsi="Verdana" w:cs="Times New Roman"/>
          <w:color w:val="000000"/>
          <w:sz w:val="19"/>
          <w:szCs w:val="19"/>
        </w:rPr>
        <w:t xml:space="preserve"> type among other information a</w:t>
      </w:r>
      <w:r w:rsidR="007D2DBA">
        <w:rPr>
          <w:rFonts w:ascii="Verdana" w:eastAsia="Times New Roman" w:hAnsi="Verdana" w:cs="Times New Roman"/>
          <w:color w:val="000000"/>
          <w:sz w:val="19"/>
          <w:szCs w:val="19"/>
        </w:rPr>
        <w:t xml:space="preserve">nd scanned into their chart. Like the paper record system record reconciliation is required to make the record is complete for each encounter. </w:t>
      </w:r>
    </w:p>
    <w:p w:rsidR="003504C2" w:rsidRDefault="003504C2" w:rsidP="00C87BAE">
      <w:pPr>
        <w:shd w:val="clear" w:color="auto" w:fill="FFFFFF"/>
        <w:spacing w:after="150" w:line="240" w:lineRule="auto"/>
        <w:ind w:firstLine="72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Explain the health information management information systems.</w:t>
      </w:r>
    </w:p>
    <w:p w:rsidR="00B8161A" w:rsidRDefault="008D6469" w:rsidP="00A115E0">
      <w:pPr>
        <w:shd w:val="clear" w:color="auto" w:fill="FFFFFF"/>
        <w:spacing w:after="150"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HIM department has many different systems that make it possible to complete the tasks of the department. Release of information system is a system that t</w:t>
      </w:r>
      <w:r>
        <w:rPr>
          <w:rFonts w:ascii="Verdana" w:eastAsia="Times New Roman" w:hAnsi="Verdana" w:cs="Times New Roman"/>
          <w:color w:val="000000"/>
          <w:sz w:val="19"/>
          <w:szCs w:val="19"/>
        </w:rPr>
        <w:t xml:space="preserve">racks requests for information. This systems keeps track of who requested the information, what was sent where and bills the requesting parties for copies when appropriate. It also tracks turnaround time. The Chart tracking system is a system that will soon be obsolete. It tracks the location of paper records, who checked what out when and when they are returned to the HIM department. The Coding system </w:t>
      </w:r>
      <w:r w:rsidR="00B8161A">
        <w:rPr>
          <w:rFonts w:ascii="Verdana" w:eastAsia="Times New Roman" w:hAnsi="Verdana" w:cs="Times New Roman"/>
          <w:color w:val="000000"/>
          <w:sz w:val="19"/>
          <w:szCs w:val="19"/>
        </w:rPr>
        <w:t xml:space="preserve">has two parts, encoder and grouper. The encoder assigns the diagnosis and procedure codes. The encoder system can prompt the </w:t>
      </w:r>
      <w:r w:rsidR="00C83571">
        <w:rPr>
          <w:rFonts w:ascii="Verdana" w:eastAsia="Times New Roman" w:hAnsi="Verdana" w:cs="Times New Roman"/>
          <w:color w:val="000000"/>
          <w:sz w:val="19"/>
          <w:szCs w:val="19"/>
        </w:rPr>
        <w:t>coder to check is other related codes should be assigned as well. The grouper system uses the codes assigned to determine the diagnostic related group and other groupings. Some facilities are using computer assisted coding which uses the EHR to assign the codes. The coder would then check the quality of the codes the EHR assigned.</w:t>
      </w:r>
      <w:r w:rsidR="00CB43D8">
        <w:rPr>
          <w:rFonts w:ascii="Verdana" w:eastAsia="Times New Roman" w:hAnsi="Verdana" w:cs="Times New Roman"/>
          <w:color w:val="000000"/>
          <w:sz w:val="19"/>
          <w:szCs w:val="19"/>
        </w:rPr>
        <w:t xml:space="preserve"> The HIM department also uses a Billing system.</w:t>
      </w:r>
      <w:r w:rsidR="00C83571">
        <w:rPr>
          <w:rFonts w:ascii="Verdana" w:eastAsia="Times New Roman" w:hAnsi="Verdana" w:cs="Times New Roman"/>
          <w:color w:val="000000"/>
          <w:sz w:val="19"/>
          <w:szCs w:val="19"/>
        </w:rPr>
        <w:t xml:space="preserve"> The encoder and the grouper</w:t>
      </w:r>
      <w:r w:rsidR="00CB43D8">
        <w:rPr>
          <w:rFonts w:ascii="Verdana" w:eastAsia="Times New Roman" w:hAnsi="Verdana" w:cs="Times New Roman"/>
          <w:color w:val="000000"/>
          <w:sz w:val="19"/>
          <w:szCs w:val="19"/>
        </w:rPr>
        <w:t xml:space="preserve"> submits the codes and other data directly to the billing system or the coder enters it manually. </w:t>
      </w:r>
      <w:r w:rsidR="00C83571">
        <w:rPr>
          <w:rFonts w:ascii="Verdana" w:eastAsia="Times New Roman" w:hAnsi="Verdana" w:cs="Times New Roman"/>
          <w:color w:val="000000"/>
          <w:sz w:val="19"/>
          <w:szCs w:val="19"/>
        </w:rPr>
        <w:t xml:space="preserve">The HIM department utilizes registries as well. A registry is a database on specific procedures or diseases. Information stored in the registry is used for research, patient care and quality </w:t>
      </w:r>
      <w:r w:rsidR="00CB43D8">
        <w:rPr>
          <w:rFonts w:ascii="Verdana" w:eastAsia="Times New Roman" w:hAnsi="Verdana" w:cs="Times New Roman"/>
          <w:color w:val="000000"/>
          <w:sz w:val="19"/>
          <w:szCs w:val="19"/>
        </w:rPr>
        <w:t xml:space="preserve">monitoring. There are also quality improvement systems that have many different names and do many different names. Usually they are a collection of data that is used to track trends, generate statistics and monitor outcomes and improve quality of documentation. The EHR uses many systems to capture patient information. These system give the EHR the patients demographics, </w:t>
      </w:r>
      <w:r w:rsidR="00A856F3">
        <w:rPr>
          <w:rFonts w:ascii="Verdana" w:eastAsia="Times New Roman" w:hAnsi="Verdana" w:cs="Times New Roman"/>
          <w:color w:val="000000"/>
          <w:sz w:val="19"/>
          <w:szCs w:val="19"/>
        </w:rPr>
        <w:t>test results</w:t>
      </w:r>
      <w:r w:rsidR="00CB43D8">
        <w:rPr>
          <w:rFonts w:ascii="Verdana" w:eastAsia="Times New Roman" w:hAnsi="Verdana" w:cs="Times New Roman"/>
          <w:color w:val="000000"/>
          <w:sz w:val="19"/>
          <w:szCs w:val="19"/>
        </w:rPr>
        <w:t xml:space="preserve">, dictated reports etc. It also has a component called Clinical Decision support which helps providers make decisions regarding medications, diagnoses </w:t>
      </w:r>
      <w:proofErr w:type="spellStart"/>
      <w:r w:rsidR="00CB43D8">
        <w:rPr>
          <w:rFonts w:ascii="Verdana" w:eastAsia="Times New Roman" w:hAnsi="Verdana" w:cs="Times New Roman"/>
          <w:color w:val="000000"/>
          <w:sz w:val="19"/>
          <w:szCs w:val="19"/>
        </w:rPr>
        <w:t>etc</w:t>
      </w:r>
      <w:proofErr w:type="spellEnd"/>
      <w:r w:rsidR="00CB43D8">
        <w:rPr>
          <w:rFonts w:ascii="Verdana" w:eastAsia="Times New Roman" w:hAnsi="Verdana" w:cs="Times New Roman"/>
          <w:color w:val="000000"/>
          <w:sz w:val="19"/>
          <w:szCs w:val="19"/>
        </w:rPr>
        <w:t xml:space="preserve"> based on information in the EHR. </w:t>
      </w:r>
    </w:p>
    <w:p w:rsidR="005F45AE" w:rsidRPr="003504C2" w:rsidRDefault="005F45AE" w:rsidP="003504C2">
      <w:pPr>
        <w:shd w:val="clear" w:color="auto" w:fill="FFFFFF"/>
        <w:spacing w:after="150" w:line="240" w:lineRule="auto"/>
        <w:rPr>
          <w:rFonts w:ascii="Verdana" w:eastAsia="Times New Roman" w:hAnsi="Verdana" w:cs="Times New Roman"/>
          <w:b/>
          <w:color w:val="000000"/>
          <w:sz w:val="19"/>
          <w:szCs w:val="19"/>
        </w:rPr>
      </w:pPr>
    </w:p>
    <w:p w:rsidR="003504C2" w:rsidRPr="003504C2" w:rsidRDefault="003504C2" w:rsidP="00C87BAE">
      <w:pPr>
        <w:shd w:val="clear" w:color="auto" w:fill="FFFFFF"/>
        <w:spacing w:after="150" w:line="240" w:lineRule="auto"/>
        <w:ind w:left="72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 xml:space="preserve">What quality controls can be put into place to manage health information management </w:t>
      </w:r>
      <w:r w:rsidR="00C81E24" w:rsidRPr="003504C2">
        <w:rPr>
          <w:rFonts w:ascii="Verdana" w:eastAsia="Times New Roman" w:hAnsi="Verdana" w:cs="Times New Roman"/>
          <w:b/>
          <w:color w:val="000000"/>
          <w:sz w:val="19"/>
          <w:szCs w:val="19"/>
        </w:rPr>
        <w:t>functions?</w:t>
      </w:r>
      <w:r w:rsidRPr="003504C2">
        <w:rPr>
          <w:rFonts w:ascii="Verdana" w:eastAsia="Times New Roman" w:hAnsi="Verdana" w:cs="Times New Roman"/>
          <w:b/>
          <w:color w:val="000000"/>
          <w:sz w:val="19"/>
          <w:szCs w:val="19"/>
        </w:rPr>
        <w:t xml:space="preserve">   </w:t>
      </w:r>
    </w:p>
    <w:p w:rsidR="003504C2" w:rsidRPr="003504C2" w:rsidRDefault="00FD4101" w:rsidP="00A115E0">
      <w:pPr>
        <w:shd w:val="clear" w:color="auto" w:fill="FFFFFF"/>
        <w:spacing w:after="150" w:line="240" w:lineRule="auto"/>
        <w:ind w:left="720"/>
        <w:rPr>
          <w:rFonts w:ascii="Verdana" w:eastAsia="Times New Roman" w:hAnsi="Verdana" w:cs="Times New Roman"/>
          <w:color w:val="000000"/>
          <w:sz w:val="19"/>
          <w:szCs w:val="19"/>
        </w:rPr>
      </w:pPr>
      <w:r w:rsidRPr="009B3A63">
        <w:rPr>
          <w:rFonts w:ascii="Verdana" w:eastAsia="Times New Roman" w:hAnsi="Verdana" w:cs="Times New Roman"/>
          <w:color w:val="000000"/>
          <w:sz w:val="19"/>
          <w:szCs w:val="19"/>
        </w:rPr>
        <w:t>There are a few different quality controls that can be put in place to manage the HIM functions.</w:t>
      </w:r>
      <w:r w:rsidR="00C81E24" w:rsidRPr="009B3A63">
        <w:rPr>
          <w:rFonts w:ascii="Verdana" w:eastAsia="Times New Roman" w:hAnsi="Verdana" w:cs="Times New Roman"/>
          <w:color w:val="000000"/>
          <w:sz w:val="19"/>
          <w:szCs w:val="19"/>
        </w:rPr>
        <w:t xml:space="preserve"> Some of the general guidelines for quality control include clear navigational buttons that direct user to the next step, clear labeling of buttons and data fields, availability of references at the appropriate data field, built in alerts to notify the use of possible errors etc. Quality controls of navigation design include consistent grammar and terminology, confirmation message for any critical functions, required field identified, etc. </w:t>
      </w:r>
      <w:r w:rsidR="009B3A63" w:rsidRPr="009B3A63">
        <w:rPr>
          <w:rFonts w:ascii="Verdana" w:eastAsia="Times New Roman" w:hAnsi="Verdana" w:cs="Times New Roman"/>
          <w:color w:val="000000"/>
          <w:sz w:val="19"/>
          <w:szCs w:val="19"/>
        </w:rPr>
        <w:t>Quality controls of in</w:t>
      </w:r>
      <w:r w:rsidR="00C81E24" w:rsidRPr="009B3A63">
        <w:rPr>
          <w:rFonts w:ascii="Verdana" w:eastAsia="Times New Roman" w:hAnsi="Verdana" w:cs="Times New Roman"/>
          <w:color w:val="000000"/>
          <w:sz w:val="19"/>
          <w:szCs w:val="19"/>
        </w:rPr>
        <w:t>put design include simplified data collection, title screens, minimized key strokes, and text specific boxes to enter text. Q</w:t>
      </w:r>
      <w:r w:rsidR="009B3A63" w:rsidRPr="009B3A63">
        <w:rPr>
          <w:rFonts w:ascii="Verdana" w:eastAsia="Times New Roman" w:hAnsi="Verdana" w:cs="Times New Roman"/>
          <w:color w:val="000000"/>
          <w:sz w:val="19"/>
          <w:szCs w:val="19"/>
        </w:rPr>
        <w:t xml:space="preserve">uality controls for data validation </w:t>
      </w:r>
      <w:r w:rsidR="009B3A63" w:rsidRPr="009B3A63">
        <w:rPr>
          <w:rFonts w:ascii="Verdana" w:eastAsia="Times New Roman" w:hAnsi="Verdana" w:cs="Times New Roman"/>
          <w:color w:val="000000"/>
          <w:sz w:val="19"/>
          <w:szCs w:val="19"/>
        </w:rPr>
        <w:lastRenderedPageBreak/>
        <w:t xml:space="preserve">include performing completeness checks to ensure that all required data has been entered, consistency checks to ensure that combinations of data are correct, database checks to compare data against a database or file to ensure data is entered correctly. Quality controls in output design include minimization of clicks required to reach data, and combing data into a single organized menu to eliminate layers of screens. </w:t>
      </w:r>
    </w:p>
    <w:p w:rsidR="003504C2" w:rsidRDefault="003504C2" w:rsidP="003504C2">
      <w:pPr>
        <w:shd w:val="clear" w:color="auto" w:fill="FFFFFF"/>
        <w:spacing w:after="150" w:line="240" w:lineRule="auto"/>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 </w:t>
      </w:r>
    </w:p>
    <w:p w:rsidR="00A115E0" w:rsidRPr="003504C2" w:rsidRDefault="00A115E0" w:rsidP="003504C2">
      <w:pPr>
        <w:shd w:val="clear" w:color="auto" w:fill="FFFFFF"/>
        <w:spacing w:after="150" w:line="240" w:lineRule="auto"/>
        <w:rPr>
          <w:rFonts w:ascii="Verdana" w:eastAsia="Times New Roman" w:hAnsi="Verdana" w:cs="Times New Roman"/>
          <w:color w:val="000000"/>
          <w:sz w:val="19"/>
          <w:szCs w:val="19"/>
        </w:rPr>
      </w:pPr>
    </w:p>
    <w:p w:rsidR="003504C2" w:rsidRPr="003504C2" w:rsidRDefault="003504C2" w:rsidP="00C87BAE">
      <w:pPr>
        <w:shd w:val="clear" w:color="auto" w:fill="FFFFFF"/>
        <w:spacing w:after="150" w:line="240" w:lineRule="auto"/>
        <w:ind w:firstLine="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2. </w:t>
      </w:r>
      <w:r w:rsidRPr="003504C2">
        <w:rPr>
          <w:rFonts w:ascii="Verdana" w:eastAsia="Times New Roman" w:hAnsi="Verdana" w:cs="Times New Roman"/>
          <w:b/>
          <w:bCs/>
          <w:color w:val="000000"/>
          <w:sz w:val="19"/>
          <w:szCs w:val="19"/>
        </w:rPr>
        <w:t>Please define the following:</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Abstracting</w:t>
      </w:r>
      <w:r w:rsidR="00A856F3">
        <w:rPr>
          <w:rFonts w:ascii="Verdana" w:eastAsia="Times New Roman" w:hAnsi="Verdana" w:cs="Times New Roman"/>
          <w:color w:val="000000"/>
          <w:sz w:val="19"/>
          <w:szCs w:val="19"/>
        </w:rPr>
        <w:t xml:space="preserve">- The process of extracting elements of data from a source document or database and entering them in an automated system.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Addendum</w:t>
      </w:r>
      <w:r w:rsidR="00A856F3">
        <w:rPr>
          <w:rFonts w:ascii="Verdana" w:eastAsia="Times New Roman" w:hAnsi="Verdana" w:cs="Times New Roman"/>
          <w:color w:val="000000"/>
          <w:sz w:val="19"/>
          <w:szCs w:val="19"/>
        </w:rPr>
        <w:t xml:space="preserve">- A late entry added to a health record to provide additional information in conjunction with a previous entry. The late entry should be timely and bear the current date and reason for additional information being added to the health record.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Aggregate data</w:t>
      </w:r>
      <w:r w:rsidR="00A856F3">
        <w:rPr>
          <w:rFonts w:ascii="Verdana" w:eastAsia="Times New Roman" w:hAnsi="Verdana" w:cs="Times New Roman"/>
          <w:color w:val="000000"/>
          <w:sz w:val="19"/>
          <w:szCs w:val="19"/>
        </w:rPr>
        <w:t xml:space="preserve">- Data extracted from individual health records and combined to form de-identified information about groups of patients that can be compared and analyzed.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Amendment</w:t>
      </w:r>
      <w:r w:rsidR="00A856F3">
        <w:rPr>
          <w:rFonts w:ascii="Verdana" w:eastAsia="Times New Roman" w:hAnsi="Verdana" w:cs="Times New Roman"/>
          <w:color w:val="000000"/>
          <w:sz w:val="19"/>
          <w:szCs w:val="19"/>
        </w:rPr>
        <w:t xml:space="preserve">- A clarification made to health care documentation after the original document has been signed; it should be dated, timed and signed. </w:t>
      </w:r>
    </w:p>
    <w:p w:rsidR="00A856F3"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Audit trail</w:t>
      </w:r>
      <w:r w:rsidR="00A856F3">
        <w:rPr>
          <w:rFonts w:ascii="Verdana" w:eastAsia="Times New Roman" w:hAnsi="Verdana" w:cs="Times New Roman"/>
          <w:color w:val="000000"/>
          <w:sz w:val="19"/>
          <w:szCs w:val="19"/>
        </w:rPr>
        <w:t xml:space="preserve">- A record that shows who has accessed a computer system, when it was accessed and what operations were performed.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Computer assisted coding</w:t>
      </w:r>
      <w:r w:rsidR="00A856F3">
        <w:rPr>
          <w:rFonts w:ascii="Verdana" w:eastAsia="Times New Roman" w:hAnsi="Verdana" w:cs="Times New Roman"/>
          <w:color w:val="000000"/>
          <w:sz w:val="19"/>
          <w:szCs w:val="19"/>
        </w:rPr>
        <w:t xml:space="preserve">- </w:t>
      </w:r>
      <w:r w:rsidR="001D6CB6">
        <w:rPr>
          <w:rFonts w:ascii="Verdana" w:eastAsia="Times New Roman" w:hAnsi="Verdana" w:cs="Times New Roman"/>
          <w:color w:val="000000"/>
          <w:sz w:val="19"/>
          <w:szCs w:val="19"/>
        </w:rPr>
        <w:t xml:space="preserve">The process of extracting and translating dictated and then transcribed free-text data (or dictated and then computer-generated discrete data) into ICD-10-CM and CPT evaluation and management codes for billing and coding purposes.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Concurrent review</w:t>
      </w:r>
      <w:r w:rsidR="001D6CB6">
        <w:rPr>
          <w:rFonts w:ascii="Verdana" w:eastAsia="Times New Roman" w:hAnsi="Verdana" w:cs="Times New Roman"/>
          <w:color w:val="000000"/>
          <w:sz w:val="19"/>
          <w:szCs w:val="19"/>
        </w:rPr>
        <w:t xml:space="preserve">- Screening for medical necessity and the appropriateness and timeliness of the delivery of medical care from the time of admission until discharge.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Correction</w:t>
      </w:r>
      <w:r w:rsidR="001D6CB6">
        <w:rPr>
          <w:rFonts w:ascii="Verdana" w:eastAsia="Times New Roman" w:hAnsi="Verdana" w:cs="Times New Roman"/>
          <w:color w:val="000000"/>
          <w:sz w:val="19"/>
          <w:szCs w:val="19"/>
        </w:rPr>
        <w:t xml:space="preserve">- Edit made to the health record by drawing a single line through the erroneous information and writing the word “error ‘above the mistake. The practitioner should sign, date and time the correction.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Data</w:t>
      </w:r>
      <w:r w:rsidR="001D6CB6">
        <w:rPr>
          <w:rFonts w:ascii="Verdana" w:eastAsia="Times New Roman" w:hAnsi="Verdana" w:cs="Times New Roman"/>
          <w:color w:val="000000"/>
          <w:sz w:val="19"/>
          <w:szCs w:val="19"/>
        </w:rPr>
        <w:t xml:space="preserve">-The dates, numbers, images, symbols, letters, and words that represent basic facts and observations about people, processes, measurements and conditions.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Data mining</w:t>
      </w:r>
      <w:r w:rsidR="001D6CB6">
        <w:rPr>
          <w:rFonts w:ascii="Verdana" w:eastAsia="Times New Roman" w:hAnsi="Verdana" w:cs="Times New Roman"/>
          <w:color w:val="000000"/>
          <w:sz w:val="19"/>
          <w:szCs w:val="19"/>
        </w:rPr>
        <w:t xml:space="preserve">- The process of extracting and analyzing large volumes of data from a database for the purpose of identifying hidden and sometimes subtle relationships for patterns and using those relationships to predict behaviors.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Deficiency slip</w:t>
      </w:r>
      <w:r w:rsidR="001D6CB6">
        <w:rPr>
          <w:rFonts w:ascii="Verdana" w:eastAsia="Times New Roman" w:hAnsi="Verdana" w:cs="Times New Roman"/>
          <w:color w:val="000000"/>
          <w:sz w:val="19"/>
          <w:szCs w:val="19"/>
        </w:rPr>
        <w:t xml:space="preserve">- </w:t>
      </w:r>
      <w:r w:rsidR="005B7B52">
        <w:rPr>
          <w:rFonts w:ascii="Verdana" w:eastAsia="Times New Roman" w:hAnsi="Verdana" w:cs="Times New Roman"/>
          <w:color w:val="000000"/>
          <w:sz w:val="19"/>
          <w:szCs w:val="19"/>
        </w:rPr>
        <w:t xml:space="preserve">Notification when a document or signature is missing that identifies the </w:t>
      </w:r>
      <w:r w:rsidR="00DB0BC0">
        <w:rPr>
          <w:rFonts w:ascii="Verdana" w:eastAsia="Times New Roman" w:hAnsi="Verdana" w:cs="Times New Roman"/>
          <w:color w:val="000000"/>
          <w:sz w:val="19"/>
          <w:szCs w:val="19"/>
        </w:rPr>
        <w:t xml:space="preserve">pertinent document and what needs to be done (dictated, completed and signed)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Delinquent record</w:t>
      </w:r>
      <w:r w:rsidR="00DB0BC0">
        <w:rPr>
          <w:rFonts w:ascii="Verdana" w:eastAsia="Times New Roman" w:hAnsi="Verdana" w:cs="Times New Roman"/>
          <w:color w:val="000000"/>
          <w:sz w:val="19"/>
          <w:szCs w:val="19"/>
        </w:rPr>
        <w:t xml:space="preserve">-An incomplete record not finished or made complete within the time frame determined by the medical staff of the facility.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Demographics</w:t>
      </w:r>
      <w:r w:rsidR="00DB0BC0">
        <w:rPr>
          <w:rFonts w:ascii="Verdana" w:eastAsia="Times New Roman" w:hAnsi="Verdana" w:cs="Times New Roman"/>
          <w:color w:val="000000"/>
          <w:sz w:val="19"/>
          <w:szCs w:val="19"/>
        </w:rPr>
        <w:t>- Information used to identify an individual, such as name, address, gender, age and other information linked to a specific person</w:t>
      </w:r>
    </w:p>
    <w:p w:rsidR="003504C2" w:rsidRPr="003504C2" w:rsidRDefault="003504C2" w:rsidP="00C8394F">
      <w:pPr>
        <w:shd w:val="clear" w:color="auto" w:fill="FFFFFF"/>
        <w:spacing w:after="150" w:line="240" w:lineRule="auto"/>
        <w:ind w:left="720" w:firstLine="6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Deterministic algorithm</w:t>
      </w:r>
      <w:r w:rsidR="00425A0D">
        <w:rPr>
          <w:rFonts w:ascii="Verdana" w:eastAsia="Times New Roman" w:hAnsi="Verdana" w:cs="Times New Roman"/>
          <w:color w:val="000000"/>
          <w:sz w:val="19"/>
          <w:szCs w:val="19"/>
        </w:rPr>
        <w:t>- An algorithm that requires an exact match in data elements such as the patient name, date of birth, and social security number</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Encoder</w:t>
      </w:r>
      <w:r w:rsidR="00425A0D">
        <w:rPr>
          <w:rFonts w:ascii="Verdana" w:eastAsia="Times New Roman" w:hAnsi="Verdana" w:cs="Times New Roman"/>
          <w:color w:val="000000"/>
          <w:sz w:val="19"/>
          <w:szCs w:val="19"/>
        </w:rPr>
        <w:t xml:space="preserve">-Specialty software used to facilitate the assignment of diagnostic and procedural codes according to the rules of the coding system.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lastRenderedPageBreak/>
        <w:t>Grouper</w:t>
      </w:r>
      <w:r w:rsidR="00425A0D">
        <w:rPr>
          <w:rFonts w:ascii="Verdana" w:eastAsia="Times New Roman" w:hAnsi="Verdana" w:cs="Times New Roman"/>
          <w:color w:val="000000"/>
          <w:sz w:val="19"/>
          <w:szCs w:val="19"/>
        </w:rPr>
        <w:t xml:space="preserve">- Specialty software that automatically assigns prospective </w:t>
      </w:r>
      <w:r w:rsidR="004E7602">
        <w:rPr>
          <w:rFonts w:ascii="Verdana" w:eastAsia="Times New Roman" w:hAnsi="Verdana" w:cs="Times New Roman"/>
          <w:color w:val="000000"/>
          <w:sz w:val="19"/>
          <w:szCs w:val="19"/>
        </w:rPr>
        <w:t>payment</w:t>
      </w:r>
      <w:r w:rsidR="00425A0D">
        <w:rPr>
          <w:rFonts w:ascii="Verdana" w:eastAsia="Times New Roman" w:hAnsi="Verdana" w:cs="Times New Roman"/>
          <w:color w:val="000000"/>
          <w:sz w:val="19"/>
          <w:szCs w:val="19"/>
        </w:rPr>
        <w:t xml:space="preserve"> groups on the basis of clinical codes.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Meaningful Use</w:t>
      </w:r>
      <w:r w:rsidR="00425A0D">
        <w:rPr>
          <w:rFonts w:ascii="Verdana" w:eastAsia="Times New Roman" w:hAnsi="Verdana" w:cs="Times New Roman"/>
          <w:color w:val="000000"/>
          <w:sz w:val="19"/>
          <w:szCs w:val="19"/>
        </w:rPr>
        <w:t xml:space="preserve">- </w:t>
      </w:r>
      <w:r w:rsidR="004E7602">
        <w:rPr>
          <w:rFonts w:ascii="Verdana" w:eastAsia="Times New Roman" w:hAnsi="Verdana" w:cs="Times New Roman"/>
          <w:color w:val="000000"/>
          <w:sz w:val="19"/>
          <w:szCs w:val="19"/>
        </w:rPr>
        <w:t xml:space="preserve">A regulation that was issued by CMS outlining an incentive program for </w:t>
      </w:r>
      <w:proofErr w:type="gramStart"/>
      <w:r w:rsidR="004E7602">
        <w:rPr>
          <w:rFonts w:ascii="Verdana" w:eastAsia="Times New Roman" w:hAnsi="Verdana" w:cs="Times New Roman"/>
          <w:color w:val="000000"/>
          <w:sz w:val="19"/>
          <w:szCs w:val="19"/>
        </w:rPr>
        <w:t>professionals</w:t>
      </w:r>
      <w:proofErr w:type="gramEnd"/>
      <w:r w:rsidR="004E7602">
        <w:rPr>
          <w:rFonts w:ascii="Verdana" w:eastAsia="Times New Roman" w:hAnsi="Verdana" w:cs="Times New Roman"/>
          <w:color w:val="000000"/>
          <w:sz w:val="19"/>
          <w:szCs w:val="19"/>
        </w:rPr>
        <w:t xml:space="preserve"> eligible hospitals and CAHS participating in the Medicare and Medicaid programs that adopt and successfully demonstrate meaningful use of certified EHR technology.</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proofErr w:type="spellStart"/>
      <w:r w:rsidRPr="003504C2">
        <w:rPr>
          <w:rFonts w:ascii="Verdana" w:eastAsia="Times New Roman" w:hAnsi="Verdana" w:cs="Times New Roman"/>
          <w:color w:val="000000"/>
          <w:sz w:val="19"/>
          <w:szCs w:val="19"/>
        </w:rPr>
        <w:t>Outguide</w:t>
      </w:r>
      <w:proofErr w:type="spellEnd"/>
      <w:r w:rsidR="004E7602">
        <w:rPr>
          <w:rFonts w:ascii="Verdana" w:eastAsia="Times New Roman" w:hAnsi="Verdana" w:cs="Times New Roman"/>
          <w:color w:val="000000"/>
          <w:sz w:val="19"/>
          <w:szCs w:val="19"/>
        </w:rPr>
        <w:t>-</w:t>
      </w:r>
      <w:r w:rsidR="00A10624">
        <w:rPr>
          <w:rFonts w:ascii="Verdana" w:eastAsia="Times New Roman" w:hAnsi="Verdana" w:cs="Times New Roman"/>
          <w:color w:val="000000"/>
          <w:sz w:val="19"/>
          <w:szCs w:val="19"/>
        </w:rPr>
        <w:t xml:space="preserve">A device used in paper-based health record systems to track the location of records removed from the file storage area.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Overlap</w:t>
      </w:r>
      <w:r w:rsidR="00A10624">
        <w:rPr>
          <w:rFonts w:ascii="Verdana" w:eastAsia="Times New Roman" w:hAnsi="Verdana" w:cs="Times New Roman"/>
          <w:color w:val="000000"/>
          <w:sz w:val="19"/>
          <w:szCs w:val="19"/>
        </w:rPr>
        <w:t>- Situation in which a patient is issued more than one medical record number from an organization with multiple facilities</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Overlay</w:t>
      </w:r>
      <w:r w:rsidR="00A10624">
        <w:rPr>
          <w:rFonts w:ascii="Verdana" w:eastAsia="Times New Roman" w:hAnsi="Verdana" w:cs="Times New Roman"/>
          <w:color w:val="000000"/>
          <w:sz w:val="19"/>
          <w:szCs w:val="19"/>
        </w:rPr>
        <w:t xml:space="preserve">- Situation in which a patient is issued a medical record number that has been previously issued to a different patient.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Probabilistic algorithm</w:t>
      </w:r>
      <w:r w:rsidR="00A10624">
        <w:rPr>
          <w:rFonts w:ascii="Verdana" w:eastAsia="Times New Roman" w:hAnsi="Verdana" w:cs="Times New Roman"/>
          <w:color w:val="000000"/>
          <w:sz w:val="19"/>
          <w:szCs w:val="19"/>
        </w:rPr>
        <w:t xml:space="preserve">- An algorithm that uses mathematical probabilities to determine the possibility that two patients are the same.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Qualitative analysis</w:t>
      </w:r>
      <w:r w:rsidR="00A10624">
        <w:rPr>
          <w:rFonts w:ascii="Verdana" w:eastAsia="Times New Roman" w:hAnsi="Verdana" w:cs="Times New Roman"/>
          <w:color w:val="000000"/>
          <w:sz w:val="19"/>
          <w:szCs w:val="19"/>
        </w:rPr>
        <w:t xml:space="preserve">- A review of the health record to ensure that standards are met and to determine the adequacy of entries documenting the quality of care.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Quantitative analysis</w:t>
      </w:r>
      <w:r w:rsidR="00A10624">
        <w:rPr>
          <w:rFonts w:ascii="Verdana" w:eastAsia="Times New Roman" w:hAnsi="Verdana" w:cs="Times New Roman"/>
          <w:color w:val="000000"/>
          <w:sz w:val="19"/>
          <w:szCs w:val="19"/>
        </w:rPr>
        <w:t xml:space="preserve">- </w:t>
      </w:r>
      <w:r w:rsidR="00A10624">
        <w:rPr>
          <w:rFonts w:ascii="Verdana" w:eastAsia="Times New Roman" w:hAnsi="Verdana" w:cs="Times New Roman"/>
          <w:color w:val="000000"/>
          <w:sz w:val="19"/>
          <w:szCs w:val="19"/>
        </w:rPr>
        <w:t>A review of the health record to determine its completeness and accuracy</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ROI</w:t>
      </w:r>
      <w:r w:rsidR="00A10624">
        <w:rPr>
          <w:rFonts w:ascii="Verdana" w:eastAsia="Times New Roman" w:hAnsi="Verdana" w:cs="Times New Roman"/>
          <w:color w:val="000000"/>
          <w:sz w:val="19"/>
          <w:szCs w:val="19"/>
        </w:rPr>
        <w:t xml:space="preserve">- Release of information – the process of disclosing patient-identifiable information from the health record to another party.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Serial numbering system</w:t>
      </w:r>
      <w:r w:rsidR="009E2635">
        <w:rPr>
          <w:rFonts w:ascii="Verdana" w:eastAsia="Times New Roman" w:hAnsi="Verdana" w:cs="Times New Roman"/>
          <w:color w:val="000000"/>
          <w:sz w:val="19"/>
          <w:szCs w:val="19"/>
        </w:rPr>
        <w:t>- a system where a patient is issued a unique numerical identifier for every encounter at the healthcare facility</w:t>
      </w:r>
    </w:p>
    <w:p w:rsidR="003504C2" w:rsidRPr="003504C2" w:rsidRDefault="003504C2" w:rsidP="00C8394F">
      <w:pPr>
        <w:shd w:val="clear" w:color="auto" w:fill="FFFFFF"/>
        <w:spacing w:after="150" w:line="240" w:lineRule="auto"/>
        <w:ind w:firstLine="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Requisition</w:t>
      </w:r>
      <w:r w:rsidR="009E2635">
        <w:rPr>
          <w:rFonts w:ascii="Verdana" w:eastAsia="Times New Roman" w:hAnsi="Verdana" w:cs="Times New Roman"/>
          <w:color w:val="000000"/>
          <w:sz w:val="19"/>
          <w:szCs w:val="19"/>
        </w:rPr>
        <w:t xml:space="preserve">- Request for the health record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Terminal digit filing system</w:t>
      </w:r>
      <w:r w:rsidR="009E2635">
        <w:rPr>
          <w:rFonts w:ascii="Verdana" w:eastAsia="Times New Roman" w:hAnsi="Verdana" w:cs="Times New Roman"/>
          <w:color w:val="000000"/>
          <w:sz w:val="19"/>
          <w:szCs w:val="19"/>
        </w:rPr>
        <w:t xml:space="preserve">- a system of health record identification and filing in which the last digit or group of digits in the healthier record number determines file placement.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Unit number system</w:t>
      </w:r>
      <w:r w:rsidR="009E2635">
        <w:rPr>
          <w:rFonts w:ascii="Verdana" w:eastAsia="Times New Roman" w:hAnsi="Verdana" w:cs="Times New Roman"/>
          <w:color w:val="000000"/>
          <w:sz w:val="19"/>
          <w:szCs w:val="19"/>
        </w:rPr>
        <w:t xml:space="preserve">-A health record identification system in which the patient receives a unique medical record number at the time of the first encounter that is used for all subsequent encounters. </w:t>
      </w:r>
    </w:p>
    <w:p w:rsidR="003504C2" w:rsidRPr="003504C2" w:rsidRDefault="003504C2"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Voice recognition technology</w:t>
      </w:r>
      <w:r w:rsidR="009E2635">
        <w:rPr>
          <w:rFonts w:ascii="Verdana" w:eastAsia="Times New Roman" w:hAnsi="Verdana" w:cs="Times New Roman"/>
          <w:color w:val="000000"/>
          <w:sz w:val="19"/>
          <w:szCs w:val="19"/>
        </w:rPr>
        <w:t xml:space="preserve">- a method of encoding speech signals that do not require speaker pauses and of interpreting at least some of the signals content as words the intent of the speaker. </w:t>
      </w:r>
    </w:p>
    <w:p w:rsidR="003504C2" w:rsidRPr="003504C2" w:rsidRDefault="003504C2" w:rsidP="003504C2">
      <w:pPr>
        <w:shd w:val="clear" w:color="auto" w:fill="FFFFFF"/>
        <w:spacing w:after="150" w:line="240" w:lineRule="auto"/>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 </w:t>
      </w:r>
    </w:p>
    <w:p w:rsidR="003504C2" w:rsidRPr="003504C2" w:rsidRDefault="003504C2" w:rsidP="003504C2">
      <w:pPr>
        <w:shd w:val="clear" w:color="auto" w:fill="FFFFFF"/>
        <w:spacing w:after="150" w:line="240" w:lineRule="auto"/>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 </w:t>
      </w:r>
    </w:p>
    <w:p w:rsidR="003504C2" w:rsidRPr="009E2635" w:rsidRDefault="003504C2" w:rsidP="009E2635">
      <w:pPr>
        <w:pStyle w:val="ListParagraph"/>
        <w:numPr>
          <w:ilvl w:val="0"/>
          <w:numId w:val="4"/>
        </w:numPr>
        <w:shd w:val="clear" w:color="auto" w:fill="FFFFFF"/>
        <w:spacing w:after="150" w:line="240" w:lineRule="auto"/>
        <w:rPr>
          <w:rFonts w:ascii="Verdana" w:eastAsia="Times New Roman" w:hAnsi="Verdana" w:cs="Times New Roman"/>
          <w:b/>
          <w:bCs/>
          <w:color w:val="000000"/>
          <w:sz w:val="19"/>
          <w:szCs w:val="19"/>
        </w:rPr>
      </w:pPr>
      <w:r w:rsidRPr="009E2635">
        <w:rPr>
          <w:rFonts w:ascii="Verdana" w:eastAsia="Times New Roman" w:hAnsi="Verdana" w:cs="Times New Roman"/>
          <w:b/>
          <w:bCs/>
          <w:color w:val="000000"/>
          <w:sz w:val="19"/>
          <w:szCs w:val="19"/>
          <w:u w:val="single"/>
        </w:rPr>
        <w:t>Check your Understanding</w:t>
      </w:r>
      <w:r w:rsidRPr="009E2635">
        <w:rPr>
          <w:rFonts w:ascii="Verdana" w:eastAsia="Times New Roman" w:hAnsi="Verdana" w:cs="Times New Roman"/>
          <w:b/>
          <w:bCs/>
          <w:color w:val="000000"/>
          <w:sz w:val="19"/>
          <w:szCs w:val="19"/>
        </w:rPr>
        <w:t> answers.</w:t>
      </w: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r>
        <w:rPr>
          <w:rFonts w:ascii="Verdana" w:eastAsia="Times New Roman" w:hAnsi="Verdana" w:cs="Times New Roman"/>
          <w:b/>
          <w:bCs/>
          <w:color w:val="000000"/>
          <w:sz w:val="19"/>
          <w:szCs w:val="19"/>
          <w:u w:val="single"/>
        </w:rPr>
        <w:t xml:space="preserve">3.1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 xml:space="preserve">1. D. Patient Care.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 xml:space="preserve">2. C. Research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3. A. Third-Party Payer</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 xml:space="preserve">4. C. Patient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 xml:space="preserve">5. B. Public Health and Research </w:t>
      </w: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r>
        <w:rPr>
          <w:rFonts w:ascii="Verdana" w:eastAsia="Times New Roman" w:hAnsi="Verdana" w:cs="Times New Roman"/>
          <w:b/>
          <w:bCs/>
          <w:color w:val="000000"/>
          <w:sz w:val="19"/>
          <w:szCs w:val="19"/>
          <w:u w:val="single"/>
        </w:rPr>
        <w:t>3.2</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1. A</w:t>
      </w:r>
      <w:r>
        <w:rPr>
          <w:rFonts w:ascii="Verdana" w:eastAsia="Times New Roman" w:hAnsi="Verdana" w:cs="Times New Roman"/>
          <w:bCs/>
          <w:color w:val="000000"/>
          <w:sz w:val="19"/>
          <w:szCs w:val="19"/>
          <w:u w:val="single"/>
        </w:rPr>
        <w:t xml:space="preserve"> Roll</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9E2635">
        <w:rPr>
          <w:rFonts w:ascii="Verdana" w:eastAsia="Times New Roman" w:hAnsi="Verdana" w:cs="Times New Roman"/>
          <w:bCs/>
          <w:color w:val="000000"/>
          <w:sz w:val="19"/>
          <w:szCs w:val="19"/>
          <w:u w:val="single"/>
        </w:rPr>
        <w:t>2. C</w:t>
      </w:r>
      <w:r>
        <w:rPr>
          <w:rFonts w:ascii="Verdana" w:eastAsia="Times New Roman" w:hAnsi="Verdana" w:cs="Times New Roman"/>
          <w:bCs/>
          <w:color w:val="000000"/>
          <w:sz w:val="19"/>
          <w:szCs w:val="19"/>
          <w:u w:val="single"/>
        </w:rPr>
        <w:t>. Mobile filing units</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3. </w:t>
      </w:r>
      <w:r w:rsidRPr="009E2635">
        <w:rPr>
          <w:rFonts w:ascii="Verdana" w:eastAsia="Times New Roman" w:hAnsi="Verdana" w:cs="Times New Roman"/>
          <w:bCs/>
          <w:color w:val="000000"/>
          <w:sz w:val="19"/>
          <w:szCs w:val="19"/>
          <w:u w:val="single"/>
        </w:rPr>
        <w:t>C</w:t>
      </w:r>
      <w:r>
        <w:rPr>
          <w:rFonts w:ascii="Verdana" w:eastAsia="Times New Roman" w:hAnsi="Verdana" w:cs="Times New Roman"/>
          <w:bCs/>
          <w:color w:val="000000"/>
          <w:sz w:val="19"/>
          <w:szCs w:val="19"/>
          <w:u w:val="single"/>
        </w:rPr>
        <w:t xml:space="preserve">. Color coding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lastRenderedPageBreak/>
        <w:t xml:space="preserve">4. </w:t>
      </w:r>
      <w:r w:rsidRPr="009E2635">
        <w:rPr>
          <w:rFonts w:ascii="Verdana" w:eastAsia="Times New Roman" w:hAnsi="Verdana" w:cs="Times New Roman"/>
          <w:bCs/>
          <w:color w:val="000000"/>
          <w:sz w:val="19"/>
          <w:szCs w:val="19"/>
          <w:u w:val="single"/>
        </w:rPr>
        <w:t>B</w:t>
      </w:r>
      <w:r>
        <w:rPr>
          <w:rFonts w:ascii="Verdana" w:eastAsia="Times New Roman" w:hAnsi="Verdana" w:cs="Times New Roman"/>
          <w:bCs/>
          <w:color w:val="000000"/>
          <w:sz w:val="19"/>
          <w:szCs w:val="19"/>
          <w:u w:val="single"/>
        </w:rPr>
        <w:t xml:space="preserve">. </w:t>
      </w:r>
      <w:proofErr w:type="spellStart"/>
      <w:r>
        <w:rPr>
          <w:rFonts w:ascii="Verdana" w:eastAsia="Times New Roman" w:hAnsi="Verdana" w:cs="Times New Roman"/>
          <w:bCs/>
          <w:color w:val="000000"/>
          <w:sz w:val="19"/>
          <w:szCs w:val="19"/>
          <w:u w:val="single"/>
        </w:rPr>
        <w:t>Outguide</w:t>
      </w:r>
      <w:proofErr w:type="spellEnd"/>
      <w:r>
        <w:rPr>
          <w:rFonts w:ascii="Verdana" w:eastAsia="Times New Roman" w:hAnsi="Verdana" w:cs="Times New Roman"/>
          <w:bCs/>
          <w:color w:val="000000"/>
          <w:sz w:val="19"/>
          <w:szCs w:val="19"/>
          <w:u w:val="single"/>
        </w:rPr>
        <w:t xml:space="preserve">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5. </w:t>
      </w:r>
      <w:r w:rsidRPr="009E2635">
        <w:rPr>
          <w:rFonts w:ascii="Verdana" w:eastAsia="Times New Roman" w:hAnsi="Verdana" w:cs="Times New Roman"/>
          <w:bCs/>
          <w:color w:val="000000"/>
          <w:sz w:val="19"/>
          <w:szCs w:val="19"/>
          <w:u w:val="single"/>
        </w:rPr>
        <w:t>A</w:t>
      </w:r>
      <w:r>
        <w:rPr>
          <w:rFonts w:ascii="Verdana" w:eastAsia="Times New Roman" w:hAnsi="Verdana" w:cs="Times New Roman"/>
          <w:bCs/>
          <w:color w:val="000000"/>
          <w:sz w:val="19"/>
          <w:szCs w:val="19"/>
          <w:u w:val="single"/>
        </w:rPr>
        <w:t>. Corrective action should be taken</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6. </w:t>
      </w:r>
      <w:r w:rsidRPr="009E2635">
        <w:rPr>
          <w:rFonts w:ascii="Verdana" w:eastAsia="Times New Roman" w:hAnsi="Verdana" w:cs="Times New Roman"/>
          <w:bCs/>
          <w:color w:val="000000"/>
          <w:sz w:val="19"/>
          <w:szCs w:val="19"/>
          <w:u w:val="single"/>
        </w:rPr>
        <w:t>A</w:t>
      </w:r>
      <w:r>
        <w:rPr>
          <w:rFonts w:ascii="Verdana" w:eastAsia="Times New Roman" w:hAnsi="Verdana" w:cs="Times New Roman"/>
          <w:bCs/>
          <w:color w:val="000000"/>
          <w:sz w:val="19"/>
          <w:szCs w:val="19"/>
          <w:u w:val="single"/>
        </w:rPr>
        <w:t xml:space="preserve">. Provides oversight for the </w:t>
      </w:r>
      <w:r w:rsidR="00C75583">
        <w:rPr>
          <w:rFonts w:ascii="Verdana" w:eastAsia="Times New Roman" w:hAnsi="Verdana" w:cs="Times New Roman"/>
          <w:bCs/>
          <w:color w:val="000000"/>
          <w:sz w:val="19"/>
          <w:szCs w:val="19"/>
          <w:u w:val="single"/>
        </w:rPr>
        <w:t xml:space="preserve">development, review, and control of forms and computer screens.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7. </w:t>
      </w:r>
      <w:r w:rsidRPr="009E2635">
        <w:rPr>
          <w:rFonts w:ascii="Verdana" w:eastAsia="Times New Roman" w:hAnsi="Verdana" w:cs="Times New Roman"/>
          <w:bCs/>
          <w:color w:val="000000"/>
          <w:sz w:val="19"/>
          <w:szCs w:val="19"/>
          <w:u w:val="single"/>
        </w:rPr>
        <w:t>B</w:t>
      </w:r>
      <w:r w:rsidR="00C75583">
        <w:rPr>
          <w:rFonts w:ascii="Verdana" w:eastAsia="Times New Roman" w:hAnsi="Verdana" w:cs="Times New Roman"/>
          <w:bCs/>
          <w:color w:val="000000"/>
          <w:sz w:val="19"/>
          <w:szCs w:val="19"/>
          <w:u w:val="single"/>
        </w:rPr>
        <w:t xml:space="preserve">. Assembly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8. </w:t>
      </w:r>
      <w:r w:rsidRPr="009E2635">
        <w:rPr>
          <w:rFonts w:ascii="Verdana" w:eastAsia="Times New Roman" w:hAnsi="Verdana" w:cs="Times New Roman"/>
          <w:bCs/>
          <w:color w:val="000000"/>
          <w:sz w:val="19"/>
          <w:szCs w:val="19"/>
          <w:u w:val="single"/>
        </w:rPr>
        <w:t>C</w:t>
      </w:r>
      <w:r w:rsidR="00C75583">
        <w:rPr>
          <w:rFonts w:ascii="Verdana" w:eastAsia="Times New Roman" w:hAnsi="Verdana" w:cs="Times New Roman"/>
          <w:bCs/>
          <w:color w:val="000000"/>
          <w:sz w:val="19"/>
          <w:szCs w:val="19"/>
          <w:u w:val="single"/>
        </w:rPr>
        <w:t xml:space="preserve">. Analysis </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9. </w:t>
      </w:r>
      <w:r w:rsidRPr="009E2635">
        <w:rPr>
          <w:rFonts w:ascii="Verdana" w:eastAsia="Times New Roman" w:hAnsi="Verdana" w:cs="Times New Roman"/>
          <w:bCs/>
          <w:color w:val="000000"/>
          <w:sz w:val="19"/>
          <w:szCs w:val="19"/>
          <w:u w:val="single"/>
        </w:rPr>
        <w:t>B</w:t>
      </w:r>
      <w:r w:rsidR="00C75583">
        <w:rPr>
          <w:rFonts w:ascii="Verdana" w:eastAsia="Times New Roman" w:hAnsi="Verdana" w:cs="Times New Roman"/>
          <w:bCs/>
          <w:color w:val="000000"/>
          <w:sz w:val="19"/>
          <w:szCs w:val="19"/>
          <w:u w:val="single"/>
        </w:rPr>
        <w:t>. Overlay</w:t>
      </w:r>
    </w:p>
    <w:p w:rsidR="009E2635" w:rsidRPr="009E2635"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Pr>
          <w:rFonts w:ascii="Verdana" w:eastAsia="Times New Roman" w:hAnsi="Verdana" w:cs="Times New Roman"/>
          <w:bCs/>
          <w:color w:val="000000"/>
          <w:sz w:val="19"/>
          <w:szCs w:val="19"/>
          <w:u w:val="single"/>
        </w:rPr>
        <w:t xml:space="preserve">10. </w:t>
      </w:r>
      <w:r w:rsidRPr="009E2635">
        <w:rPr>
          <w:rFonts w:ascii="Verdana" w:eastAsia="Times New Roman" w:hAnsi="Verdana" w:cs="Times New Roman"/>
          <w:bCs/>
          <w:color w:val="000000"/>
          <w:sz w:val="19"/>
          <w:szCs w:val="19"/>
          <w:u w:val="single"/>
        </w:rPr>
        <w:t>B</w:t>
      </w:r>
      <w:r w:rsidR="00C75583">
        <w:rPr>
          <w:rFonts w:ascii="Verdana" w:eastAsia="Times New Roman" w:hAnsi="Verdana" w:cs="Times New Roman"/>
          <w:bCs/>
          <w:color w:val="000000"/>
          <w:sz w:val="19"/>
          <w:szCs w:val="19"/>
          <w:u w:val="single"/>
        </w:rPr>
        <w:t xml:space="preserve">. Delinquent records. </w:t>
      </w: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r>
        <w:rPr>
          <w:rFonts w:ascii="Verdana" w:eastAsia="Times New Roman" w:hAnsi="Verdana" w:cs="Times New Roman"/>
          <w:b/>
          <w:bCs/>
          <w:color w:val="000000"/>
          <w:sz w:val="19"/>
          <w:szCs w:val="19"/>
          <w:u w:val="single"/>
        </w:rPr>
        <w:t>3.3</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1. </w:t>
      </w:r>
      <w:r w:rsidR="009E2635" w:rsidRPr="00C75583">
        <w:rPr>
          <w:rFonts w:ascii="Verdana" w:eastAsia="Times New Roman" w:hAnsi="Verdana" w:cs="Times New Roman"/>
          <w:bCs/>
          <w:color w:val="000000"/>
          <w:sz w:val="19"/>
          <w:szCs w:val="19"/>
          <w:u w:val="single"/>
        </w:rPr>
        <w:t>A</w:t>
      </w:r>
      <w:r>
        <w:rPr>
          <w:rFonts w:ascii="Verdana" w:eastAsia="Times New Roman" w:hAnsi="Verdana" w:cs="Times New Roman"/>
          <w:bCs/>
          <w:color w:val="000000"/>
          <w:sz w:val="19"/>
          <w:szCs w:val="19"/>
          <w:u w:val="single"/>
        </w:rPr>
        <w:t>. Control workflow</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2. </w:t>
      </w:r>
      <w:r w:rsidR="009E2635" w:rsidRPr="00C75583">
        <w:rPr>
          <w:rFonts w:ascii="Verdana" w:eastAsia="Times New Roman" w:hAnsi="Verdana" w:cs="Times New Roman"/>
          <w:bCs/>
          <w:color w:val="000000"/>
          <w:sz w:val="19"/>
          <w:szCs w:val="19"/>
          <w:u w:val="single"/>
        </w:rPr>
        <w:t>D</w:t>
      </w:r>
      <w:r>
        <w:rPr>
          <w:rFonts w:ascii="Verdana" w:eastAsia="Times New Roman" w:hAnsi="Verdana" w:cs="Times New Roman"/>
          <w:bCs/>
          <w:color w:val="000000"/>
          <w:sz w:val="19"/>
          <w:szCs w:val="19"/>
          <w:u w:val="single"/>
        </w:rPr>
        <w:t xml:space="preserve">. automatically appended to the original note. No additional signature is required, </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3. </w:t>
      </w:r>
      <w:r w:rsidR="009E2635" w:rsidRPr="00C75583">
        <w:rPr>
          <w:rFonts w:ascii="Verdana" w:eastAsia="Times New Roman" w:hAnsi="Verdana" w:cs="Times New Roman"/>
          <w:bCs/>
          <w:color w:val="000000"/>
          <w:sz w:val="19"/>
          <w:szCs w:val="19"/>
          <w:u w:val="single"/>
        </w:rPr>
        <w:t>B</w:t>
      </w:r>
      <w:r>
        <w:rPr>
          <w:rFonts w:ascii="Verdana" w:eastAsia="Times New Roman" w:hAnsi="Verdana" w:cs="Times New Roman"/>
          <w:bCs/>
          <w:color w:val="000000"/>
          <w:sz w:val="19"/>
          <w:szCs w:val="19"/>
          <w:u w:val="single"/>
        </w:rPr>
        <w:t>. Policies and procedures to control which version(s) display</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4. </w:t>
      </w:r>
      <w:r w:rsidR="009E2635" w:rsidRPr="00C75583">
        <w:rPr>
          <w:rFonts w:ascii="Verdana" w:eastAsia="Times New Roman" w:hAnsi="Verdana" w:cs="Times New Roman"/>
          <w:bCs/>
          <w:color w:val="000000"/>
          <w:sz w:val="19"/>
          <w:szCs w:val="19"/>
          <w:u w:val="single"/>
        </w:rPr>
        <w:t>C</w:t>
      </w:r>
      <w:r>
        <w:rPr>
          <w:rFonts w:ascii="Verdana" w:eastAsia="Times New Roman" w:hAnsi="Verdana" w:cs="Times New Roman"/>
          <w:bCs/>
          <w:color w:val="000000"/>
          <w:sz w:val="19"/>
          <w:szCs w:val="19"/>
          <w:u w:val="single"/>
        </w:rPr>
        <w:t>. Copying the note in the wrong patient’s record</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5. </w:t>
      </w:r>
      <w:r w:rsidR="009E2635" w:rsidRPr="00C75583">
        <w:rPr>
          <w:rFonts w:ascii="Verdana" w:eastAsia="Times New Roman" w:hAnsi="Verdana" w:cs="Times New Roman"/>
          <w:bCs/>
          <w:color w:val="000000"/>
          <w:sz w:val="19"/>
          <w:szCs w:val="19"/>
          <w:u w:val="single"/>
        </w:rPr>
        <w:t>B</w:t>
      </w:r>
      <w:r w:rsidR="00AD3F8A">
        <w:rPr>
          <w:rFonts w:ascii="Verdana" w:eastAsia="Times New Roman" w:hAnsi="Verdana" w:cs="Times New Roman"/>
          <w:bCs/>
          <w:color w:val="000000"/>
          <w:sz w:val="19"/>
          <w:szCs w:val="19"/>
          <w:u w:val="single"/>
        </w:rPr>
        <w:t>. In</w:t>
      </w:r>
      <w:r>
        <w:rPr>
          <w:rFonts w:ascii="Verdana" w:eastAsia="Times New Roman" w:hAnsi="Verdana" w:cs="Times New Roman"/>
          <w:bCs/>
          <w:color w:val="000000"/>
          <w:sz w:val="19"/>
          <w:szCs w:val="19"/>
          <w:u w:val="single"/>
        </w:rPr>
        <w:t xml:space="preserve">put mask </w:t>
      </w:r>
    </w:p>
    <w:p w:rsidR="009E2635" w:rsidRPr="00C75583" w:rsidRDefault="009E2635"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p>
    <w:p w:rsidR="009E2635" w:rsidRDefault="009E2635" w:rsidP="009E2635">
      <w:pPr>
        <w:pStyle w:val="ListParagraph"/>
        <w:shd w:val="clear" w:color="auto" w:fill="FFFFFF"/>
        <w:spacing w:after="150" w:line="240" w:lineRule="auto"/>
        <w:rPr>
          <w:rFonts w:ascii="Verdana" w:eastAsia="Times New Roman" w:hAnsi="Verdana" w:cs="Times New Roman"/>
          <w:b/>
          <w:bCs/>
          <w:color w:val="000000"/>
          <w:sz w:val="19"/>
          <w:szCs w:val="19"/>
          <w:u w:val="single"/>
        </w:rPr>
      </w:pPr>
      <w:r>
        <w:rPr>
          <w:rFonts w:ascii="Verdana" w:eastAsia="Times New Roman" w:hAnsi="Verdana" w:cs="Times New Roman"/>
          <w:b/>
          <w:bCs/>
          <w:color w:val="000000"/>
          <w:sz w:val="19"/>
          <w:szCs w:val="19"/>
          <w:u w:val="single"/>
        </w:rPr>
        <w:t xml:space="preserve">3.4 </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1. </w:t>
      </w:r>
      <w:r w:rsidR="009E2635" w:rsidRPr="00C75583">
        <w:rPr>
          <w:rFonts w:ascii="Verdana" w:eastAsia="Times New Roman" w:hAnsi="Verdana" w:cs="Times New Roman"/>
          <w:bCs/>
          <w:color w:val="000000"/>
          <w:sz w:val="19"/>
          <w:szCs w:val="19"/>
          <w:u w:val="single"/>
        </w:rPr>
        <w:t>C</w:t>
      </w:r>
      <w:r>
        <w:rPr>
          <w:rFonts w:ascii="Verdana" w:eastAsia="Times New Roman" w:hAnsi="Verdana" w:cs="Times New Roman"/>
          <w:bCs/>
          <w:color w:val="000000"/>
          <w:sz w:val="19"/>
          <w:szCs w:val="19"/>
          <w:u w:val="single"/>
        </w:rPr>
        <w:t xml:space="preserve">. Personal Health record </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2. </w:t>
      </w:r>
      <w:r w:rsidR="009E2635" w:rsidRPr="00C75583">
        <w:rPr>
          <w:rFonts w:ascii="Verdana" w:eastAsia="Times New Roman" w:hAnsi="Verdana" w:cs="Times New Roman"/>
          <w:bCs/>
          <w:color w:val="000000"/>
          <w:sz w:val="19"/>
          <w:szCs w:val="19"/>
          <w:u w:val="single"/>
        </w:rPr>
        <w:t>A</w:t>
      </w:r>
      <w:r>
        <w:rPr>
          <w:rFonts w:ascii="Verdana" w:eastAsia="Times New Roman" w:hAnsi="Verdana" w:cs="Times New Roman"/>
          <w:bCs/>
          <w:color w:val="000000"/>
          <w:sz w:val="19"/>
          <w:szCs w:val="19"/>
          <w:u w:val="single"/>
        </w:rPr>
        <w:t>. Electronic health record</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3. </w:t>
      </w:r>
      <w:r w:rsidR="009E2635" w:rsidRPr="00C75583">
        <w:rPr>
          <w:rFonts w:ascii="Verdana" w:eastAsia="Times New Roman" w:hAnsi="Verdana" w:cs="Times New Roman"/>
          <w:bCs/>
          <w:color w:val="000000"/>
          <w:sz w:val="19"/>
          <w:szCs w:val="19"/>
          <w:u w:val="single"/>
        </w:rPr>
        <w:t>B</w:t>
      </w:r>
      <w:r>
        <w:rPr>
          <w:rFonts w:ascii="Verdana" w:eastAsia="Times New Roman" w:hAnsi="Verdana" w:cs="Times New Roman"/>
          <w:bCs/>
          <w:color w:val="000000"/>
          <w:sz w:val="19"/>
          <w:szCs w:val="19"/>
          <w:u w:val="single"/>
        </w:rPr>
        <w:t>. Release of information</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4. </w:t>
      </w:r>
      <w:r w:rsidR="009E2635" w:rsidRPr="00C75583">
        <w:rPr>
          <w:rFonts w:ascii="Verdana" w:eastAsia="Times New Roman" w:hAnsi="Verdana" w:cs="Times New Roman"/>
          <w:bCs/>
          <w:color w:val="000000"/>
          <w:sz w:val="19"/>
          <w:szCs w:val="19"/>
          <w:u w:val="single"/>
        </w:rPr>
        <w:t>B</w:t>
      </w:r>
      <w:r>
        <w:rPr>
          <w:rFonts w:ascii="Verdana" w:eastAsia="Times New Roman" w:hAnsi="Verdana" w:cs="Times New Roman"/>
          <w:bCs/>
          <w:color w:val="000000"/>
          <w:sz w:val="19"/>
          <w:szCs w:val="19"/>
          <w:u w:val="single"/>
        </w:rPr>
        <w:t xml:space="preserve">. Quality improvement </w:t>
      </w:r>
    </w:p>
    <w:p w:rsidR="009E2635" w:rsidRPr="00C75583" w:rsidRDefault="00C75583" w:rsidP="009E2635">
      <w:pPr>
        <w:pStyle w:val="ListParagraph"/>
        <w:shd w:val="clear" w:color="auto" w:fill="FFFFFF"/>
        <w:spacing w:after="150" w:line="240" w:lineRule="auto"/>
        <w:rPr>
          <w:rFonts w:ascii="Verdana" w:eastAsia="Times New Roman" w:hAnsi="Verdana" w:cs="Times New Roman"/>
          <w:bCs/>
          <w:color w:val="000000"/>
          <w:sz w:val="19"/>
          <w:szCs w:val="19"/>
          <w:u w:val="single"/>
        </w:rPr>
      </w:pPr>
      <w:r w:rsidRPr="00C75583">
        <w:rPr>
          <w:rFonts w:ascii="Verdana" w:eastAsia="Times New Roman" w:hAnsi="Verdana" w:cs="Times New Roman"/>
          <w:bCs/>
          <w:color w:val="000000"/>
          <w:sz w:val="19"/>
          <w:szCs w:val="19"/>
          <w:u w:val="single"/>
        </w:rPr>
        <w:t xml:space="preserve">5. </w:t>
      </w:r>
      <w:r w:rsidR="009E2635" w:rsidRPr="00C75583">
        <w:rPr>
          <w:rFonts w:ascii="Verdana" w:eastAsia="Times New Roman" w:hAnsi="Verdana" w:cs="Times New Roman"/>
          <w:bCs/>
          <w:color w:val="000000"/>
          <w:sz w:val="19"/>
          <w:szCs w:val="19"/>
          <w:u w:val="single"/>
        </w:rPr>
        <w:t>A</w:t>
      </w:r>
      <w:r>
        <w:rPr>
          <w:rFonts w:ascii="Verdana" w:eastAsia="Times New Roman" w:hAnsi="Verdana" w:cs="Times New Roman"/>
          <w:bCs/>
          <w:color w:val="000000"/>
          <w:sz w:val="19"/>
          <w:szCs w:val="19"/>
          <w:u w:val="single"/>
        </w:rPr>
        <w:t>. Front-end</w:t>
      </w:r>
    </w:p>
    <w:p w:rsidR="003504C2" w:rsidRPr="003504C2" w:rsidRDefault="003504C2" w:rsidP="003504C2">
      <w:pPr>
        <w:shd w:val="clear" w:color="auto" w:fill="FFFFFF"/>
        <w:spacing w:after="150" w:line="240" w:lineRule="auto"/>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 </w:t>
      </w:r>
    </w:p>
    <w:p w:rsidR="003504C2" w:rsidRPr="003504C2" w:rsidRDefault="003504C2" w:rsidP="003504C2">
      <w:pPr>
        <w:shd w:val="clear" w:color="auto" w:fill="FFFFFF"/>
        <w:spacing w:after="150" w:line="240" w:lineRule="auto"/>
        <w:rPr>
          <w:rFonts w:ascii="Verdana" w:eastAsia="Times New Roman" w:hAnsi="Verdana" w:cs="Times New Roman"/>
          <w:color w:val="000000"/>
          <w:sz w:val="19"/>
          <w:szCs w:val="19"/>
        </w:rPr>
      </w:pPr>
      <w:r w:rsidRPr="003504C2">
        <w:rPr>
          <w:rFonts w:ascii="Verdana" w:eastAsia="Times New Roman" w:hAnsi="Verdana" w:cs="Times New Roman"/>
          <w:b/>
          <w:bCs/>
          <w:color w:val="000000"/>
          <w:sz w:val="19"/>
          <w:szCs w:val="19"/>
        </w:rPr>
        <w:t> </w:t>
      </w:r>
      <w:r w:rsidR="00C87BAE">
        <w:rPr>
          <w:rFonts w:ascii="Verdana" w:eastAsia="Times New Roman" w:hAnsi="Verdana" w:cs="Times New Roman"/>
          <w:b/>
          <w:bCs/>
          <w:color w:val="000000"/>
          <w:sz w:val="19"/>
          <w:szCs w:val="19"/>
        </w:rPr>
        <w:tab/>
      </w:r>
      <w:r w:rsidRPr="003504C2">
        <w:rPr>
          <w:rFonts w:ascii="Verdana" w:eastAsia="Times New Roman" w:hAnsi="Verdana" w:cs="Times New Roman"/>
          <w:b/>
          <w:bCs/>
          <w:color w:val="000000"/>
          <w:sz w:val="19"/>
          <w:szCs w:val="19"/>
        </w:rPr>
        <w:t>4.  Answer the following:</w:t>
      </w:r>
    </w:p>
    <w:p w:rsidR="00A115E0" w:rsidRDefault="003504C2" w:rsidP="00A115E0">
      <w:pPr>
        <w:shd w:val="clear" w:color="auto" w:fill="FFFFFF"/>
        <w:spacing w:after="150" w:line="240" w:lineRule="auto"/>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 </w:t>
      </w:r>
      <w:r w:rsidR="00C87BAE">
        <w:rPr>
          <w:rFonts w:ascii="Verdana" w:eastAsia="Times New Roman" w:hAnsi="Verdana" w:cs="Times New Roman"/>
          <w:b/>
          <w:color w:val="000000"/>
          <w:sz w:val="19"/>
          <w:szCs w:val="19"/>
        </w:rPr>
        <w:tab/>
      </w:r>
      <w:r w:rsidRPr="003504C2">
        <w:rPr>
          <w:rFonts w:ascii="Verdana" w:eastAsia="Times New Roman" w:hAnsi="Verdana" w:cs="Times New Roman"/>
          <w:b/>
          <w:color w:val="000000"/>
          <w:sz w:val="19"/>
          <w:szCs w:val="19"/>
        </w:rPr>
        <w:t xml:space="preserve">What is the purpose of the Health </w:t>
      </w:r>
      <w:proofErr w:type="gramStart"/>
      <w:r w:rsidRPr="003504C2">
        <w:rPr>
          <w:rFonts w:ascii="Verdana" w:eastAsia="Times New Roman" w:hAnsi="Verdana" w:cs="Times New Roman"/>
          <w:b/>
          <w:color w:val="000000"/>
          <w:sz w:val="19"/>
          <w:szCs w:val="19"/>
        </w:rPr>
        <w:t>Record.</w:t>
      </w:r>
      <w:proofErr w:type="gramEnd"/>
    </w:p>
    <w:p w:rsidR="00C75583" w:rsidRPr="003504C2" w:rsidRDefault="00C75583" w:rsidP="00C8394F">
      <w:pPr>
        <w:shd w:val="clear" w:color="auto" w:fill="FFFFFF"/>
        <w:spacing w:after="150" w:line="240" w:lineRule="auto"/>
        <w:ind w:left="720"/>
        <w:rPr>
          <w:rFonts w:ascii="Verdana" w:eastAsia="Times New Roman" w:hAnsi="Verdana" w:cs="Times New Roman"/>
          <w:b/>
          <w:color w:val="000000"/>
          <w:sz w:val="19"/>
          <w:szCs w:val="19"/>
        </w:rPr>
      </w:pPr>
      <w:r w:rsidRPr="00A115E0">
        <w:rPr>
          <w:rFonts w:ascii="Verdana" w:eastAsia="Times New Roman" w:hAnsi="Verdana" w:cs="Times New Roman"/>
          <w:color w:val="000000"/>
          <w:sz w:val="19"/>
          <w:szCs w:val="19"/>
        </w:rPr>
        <w:t xml:space="preserve">Health Record is record that contains information relating to physical or mental health condition of an individual. It is made by or on behalf of a health professional. It includes </w:t>
      </w:r>
      <w:proofErr w:type="gramStart"/>
      <w:r w:rsidRPr="00A115E0">
        <w:rPr>
          <w:rFonts w:ascii="Verdana" w:eastAsia="Times New Roman" w:hAnsi="Verdana" w:cs="Times New Roman"/>
          <w:color w:val="000000"/>
          <w:sz w:val="19"/>
          <w:szCs w:val="19"/>
        </w:rPr>
        <w:t>the who</w:t>
      </w:r>
      <w:proofErr w:type="gramEnd"/>
      <w:r w:rsidRPr="00A115E0">
        <w:rPr>
          <w:rFonts w:ascii="Verdana" w:eastAsia="Times New Roman" w:hAnsi="Verdana" w:cs="Times New Roman"/>
          <w:color w:val="000000"/>
          <w:sz w:val="19"/>
          <w:szCs w:val="19"/>
        </w:rPr>
        <w:t xml:space="preserve">, what, where, why and how of patient care and is used by many people. </w:t>
      </w:r>
      <w:r w:rsidRPr="00A115E0">
        <w:rPr>
          <w:rFonts w:ascii="Verdana" w:eastAsia="Times New Roman" w:hAnsi="Verdana" w:cs="Times New Roman"/>
          <w:color w:val="000000"/>
          <w:sz w:val="19"/>
          <w:szCs w:val="19"/>
        </w:rPr>
        <w:br/>
      </w:r>
    </w:p>
    <w:p w:rsidR="00A115E0" w:rsidRDefault="003504C2" w:rsidP="00C87BAE">
      <w:pPr>
        <w:shd w:val="clear" w:color="auto" w:fill="FFFFFF"/>
        <w:spacing w:after="120" w:line="240" w:lineRule="auto"/>
        <w:ind w:right="150" w:firstLine="72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Who are the users of the health record and why?</w:t>
      </w:r>
    </w:p>
    <w:p w:rsidR="00A115E0" w:rsidRDefault="00A115E0" w:rsidP="00C8394F">
      <w:pPr>
        <w:shd w:val="clear" w:color="auto" w:fill="FFFFFF"/>
        <w:spacing w:after="120" w:line="240" w:lineRule="auto"/>
        <w:ind w:left="720" w:right="150"/>
        <w:rPr>
          <w:rFonts w:ascii="Verdana" w:eastAsia="Times New Roman" w:hAnsi="Verdana" w:cs="Times New Roman"/>
          <w:b/>
          <w:color w:val="000000"/>
          <w:sz w:val="19"/>
          <w:szCs w:val="19"/>
        </w:rPr>
      </w:pPr>
      <w:r w:rsidRPr="00A115E0">
        <w:rPr>
          <w:rFonts w:ascii="Verdana" w:eastAsia="Times New Roman" w:hAnsi="Verdana" w:cs="Times New Roman"/>
          <w:color w:val="000000"/>
          <w:sz w:val="19"/>
          <w:szCs w:val="19"/>
        </w:rPr>
        <w:t xml:space="preserve">Users of the health record in healthcare include patient care providers, patient care managers and support staff, coding and billing staff, patients, employers, lawyers, law enforcement officials, healthcare researchers and clinical investigators, government policy makers, healthcare deliver organizations, third-party payers, medical review organizations, research organizations, educational organizations, accreditation organizations, government licensing agencies, policy-making bodies. </w:t>
      </w:r>
    </w:p>
    <w:p w:rsidR="00AD3F8A" w:rsidRPr="003504C2" w:rsidRDefault="00A115E0" w:rsidP="00AD3F8A">
      <w:pPr>
        <w:shd w:val="clear" w:color="auto" w:fill="FFFFFF"/>
        <w:spacing w:after="120" w:line="240" w:lineRule="auto"/>
        <w:ind w:left="720" w:right="150" w:firstLine="60"/>
        <w:rPr>
          <w:rFonts w:ascii="Verdana" w:eastAsia="Times New Roman" w:hAnsi="Verdana" w:cs="Times New Roman"/>
          <w:b/>
          <w:color w:val="000000"/>
          <w:sz w:val="19"/>
          <w:szCs w:val="19"/>
        </w:rPr>
      </w:pPr>
      <w:r w:rsidRPr="00A115E0">
        <w:rPr>
          <w:rFonts w:ascii="Verdana" w:eastAsia="Times New Roman" w:hAnsi="Verdana" w:cs="Times New Roman"/>
          <w:color w:val="000000"/>
          <w:sz w:val="19"/>
          <w:szCs w:val="19"/>
        </w:rPr>
        <w:t xml:space="preserve">They all use the health record in different ways. Patient care providers use the health record to make decisions about care for the patient. Patient care managers and support staff use the health record to evaluate the services provided by their employers. They use the information collected to make improvements in their outcomes and efficiency of the care provided. Coding and billing staff use it to for reimbursement and payment of care purposes. The patients use it when they act as informed consumers and obtain copies of their health records. Employers may use the health record when employer needs a note that an employee can come back to work or for a workmen’s compensation case. Lawyers use the health records for life insurance claims and for law suits related to their client’s health (motor vehicle accidents, disability claims, </w:t>
      </w:r>
      <w:proofErr w:type="spellStart"/>
      <w:r w:rsidRPr="00A115E0">
        <w:rPr>
          <w:rFonts w:ascii="Verdana" w:eastAsia="Times New Roman" w:hAnsi="Verdana" w:cs="Times New Roman"/>
          <w:color w:val="000000"/>
          <w:sz w:val="19"/>
          <w:szCs w:val="19"/>
        </w:rPr>
        <w:t>etc</w:t>
      </w:r>
      <w:proofErr w:type="spellEnd"/>
      <w:r w:rsidRPr="00A115E0">
        <w:rPr>
          <w:rFonts w:ascii="Verdana" w:eastAsia="Times New Roman" w:hAnsi="Verdana" w:cs="Times New Roman"/>
          <w:color w:val="000000"/>
          <w:sz w:val="19"/>
          <w:szCs w:val="19"/>
        </w:rPr>
        <w:t xml:space="preserve">). Law enforcement officials use the health record for investigations. They need the medical documents about gunshot wounds and other injuries resulting from crimes. The health researchers and clinical investigators use health records to study if the drugs being given are safe and effective or the value of care being given. Government policy makers used the health record to develop and evaluate laws, regulations, and standards related </w:t>
      </w:r>
      <w:r w:rsidRPr="00A115E0">
        <w:rPr>
          <w:rFonts w:ascii="Verdana" w:eastAsia="Times New Roman" w:hAnsi="Verdana" w:cs="Times New Roman"/>
          <w:color w:val="000000"/>
          <w:sz w:val="19"/>
          <w:szCs w:val="19"/>
        </w:rPr>
        <w:lastRenderedPageBreak/>
        <w:t xml:space="preserve">to healthcare. Healthcare delivery organizations like hospitals or physicians’ offices use the health record to provide care and submit claims for reimbursement. Third-Party payers are organizations that are responsible for the reimbursement of services through insurance programs. They use the health record to justify the care provided before reimbursement. Medical review organizations use the health record to evaluate the quality and appropriateness of the care provided. Research organizations use the health record to conduct medical research. Educational organizations use the health record to teach their students. Accreditation organizations use the health record to verify compliance with their standards. Government and licensing agencies use the health record to ensure compliance with state licensing requirements and with the standard that enable the health facility to receive federal funding. Policy making bodies use the health record to make decision about healthcare programs. </w:t>
      </w:r>
    </w:p>
    <w:p w:rsidR="00A115E0" w:rsidRDefault="00A115E0" w:rsidP="00A115E0">
      <w:pPr>
        <w:shd w:val="clear" w:color="auto" w:fill="FFFFFF"/>
        <w:spacing w:after="120" w:line="240" w:lineRule="auto"/>
        <w:ind w:right="150"/>
        <w:rPr>
          <w:rFonts w:ascii="Verdana" w:eastAsia="Times New Roman" w:hAnsi="Verdana" w:cs="Times New Roman"/>
          <w:b/>
          <w:color w:val="000000"/>
          <w:sz w:val="19"/>
          <w:szCs w:val="19"/>
        </w:rPr>
      </w:pPr>
    </w:p>
    <w:p w:rsidR="003504C2" w:rsidRPr="00A115E0" w:rsidRDefault="003504C2" w:rsidP="00C87BAE">
      <w:pPr>
        <w:shd w:val="clear" w:color="auto" w:fill="FFFFFF"/>
        <w:spacing w:after="120" w:line="240" w:lineRule="auto"/>
        <w:ind w:right="150" w:firstLine="60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Name those functions of HIM that support patient care.</w:t>
      </w:r>
    </w:p>
    <w:p w:rsidR="00A115E0" w:rsidRDefault="00A115E0" w:rsidP="00A115E0">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Record processing, monitoring of record completion, transcription</w:t>
      </w:r>
    </w:p>
    <w:p w:rsidR="00A115E0" w:rsidRPr="003504C2" w:rsidRDefault="00A115E0" w:rsidP="00A115E0">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Release of patient information, clinical coding abstracting and clinical data analysis </w:t>
      </w:r>
    </w:p>
    <w:p w:rsidR="003504C2" w:rsidRDefault="00A115E0" w:rsidP="00C87BAE">
      <w:pPr>
        <w:shd w:val="clear" w:color="auto" w:fill="FFFFFF"/>
        <w:spacing w:after="120" w:line="240" w:lineRule="auto"/>
        <w:ind w:right="150" w:firstLine="60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 xml:space="preserve">Describe the </w:t>
      </w:r>
      <w:r w:rsidR="003504C2" w:rsidRPr="003504C2">
        <w:rPr>
          <w:rFonts w:ascii="Verdana" w:eastAsia="Times New Roman" w:hAnsi="Verdana" w:cs="Times New Roman"/>
          <w:b/>
          <w:color w:val="000000"/>
          <w:sz w:val="19"/>
          <w:szCs w:val="19"/>
        </w:rPr>
        <w:t>Master patient index and it many core data elements.</w:t>
      </w:r>
    </w:p>
    <w:p w:rsidR="00A115E0" w:rsidRPr="003504C2" w:rsidRDefault="00A115E0" w:rsidP="00C8394F">
      <w:pPr>
        <w:shd w:val="clear" w:color="auto" w:fill="FFFFFF"/>
        <w:spacing w:after="120" w:line="240" w:lineRule="auto"/>
        <w:ind w:left="720" w:right="150"/>
        <w:rPr>
          <w:rFonts w:ascii="Verdana" w:eastAsia="Times New Roman" w:hAnsi="Verdana" w:cs="Times New Roman"/>
          <w:color w:val="000000"/>
          <w:sz w:val="19"/>
          <w:szCs w:val="19"/>
        </w:rPr>
      </w:pPr>
      <w:r w:rsidRPr="00A115E0">
        <w:rPr>
          <w:rFonts w:ascii="Verdana" w:eastAsia="Times New Roman" w:hAnsi="Verdana" w:cs="Times New Roman"/>
          <w:color w:val="000000"/>
          <w:sz w:val="19"/>
          <w:szCs w:val="19"/>
        </w:rPr>
        <w:t xml:space="preserve">The Master patient index (MPI) is the permanent record for all patients treated at that healthcare facility. Core data for the MPI includes name, DOB, Gender, race, ethnicity, address, phone number, nicknames, SNN#’s, universal Patient Identifier, etc. </w:t>
      </w:r>
    </w:p>
    <w:p w:rsidR="003504C2" w:rsidRDefault="00A115E0" w:rsidP="00C87BAE">
      <w:pPr>
        <w:shd w:val="clear" w:color="auto" w:fill="FFFFFF"/>
        <w:spacing w:after="120" w:line="240" w:lineRule="auto"/>
        <w:ind w:right="150" w:firstLine="72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Describe</w:t>
      </w:r>
      <w:r w:rsidR="003504C2" w:rsidRPr="003504C2">
        <w:rPr>
          <w:rFonts w:ascii="Verdana" w:eastAsia="Times New Roman" w:hAnsi="Verdana" w:cs="Times New Roman"/>
          <w:b/>
          <w:color w:val="000000"/>
          <w:sz w:val="19"/>
          <w:szCs w:val="19"/>
        </w:rPr>
        <w:t xml:space="preserve"> duplicate, overlay and overlap health record numbers.</w:t>
      </w:r>
    </w:p>
    <w:p w:rsidR="00A115E0" w:rsidRPr="003504C2" w:rsidRDefault="00A115E0"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Overlap</w:t>
      </w:r>
      <w:r>
        <w:rPr>
          <w:rFonts w:ascii="Verdana" w:eastAsia="Times New Roman" w:hAnsi="Verdana" w:cs="Times New Roman"/>
          <w:color w:val="000000"/>
          <w:sz w:val="19"/>
          <w:szCs w:val="19"/>
        </w:rPr>
        <w:t>- Situation in which a patient is issued more than one medical record number from an organization with multiple facilities</w:t>
      </w:r>
    </w:p>
    <w:p w:rsidR="00A115E0" w:rsidRPr="003504C2" w:rsidRDefault="00A115E0" w:rsidP="00C8394F">
      <w:pPr>
        <w:shd w:val="clear" w:color="auto" w:fill="FFFFFF"/>
        <w:spacing w:after="150" w:line="240" w:lineRule="auto"/>
        <w:ind w:left="720"/>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Overlay</w:t>
      </w:r>
      <w:r>
        <w:rPr>
          <w:rFonts w:ascii="Verdana" w:eastAsia="Times New Roman" w:hAnsi="Verdana" w:cs="Times New Roman"/>
          <w:color w:val="000000"/>
          <w:sz w:val="19"/>
          <w:szCs w:val="19"/>
        </w:rPr>
        <w:t xml:space="preserve">- Situation in which a patient is issued a medical record number that has been previously issued to a different patient. </w:t>
      </w:r>
    </w:p>
    <w:p w:rsidR="00A115E0" w:rsidRPr="003504C2" w:rsidRDefault="00C8394F" w:rsidP="00C8394F">
      <w:pPr>
        <w:shd w:val="clear" w:color="auto" w:fill="FFFFFF"/>
        <w:spacing w:after="120" w:line="240" w:lineRule="auto"/>
        <w:ind w:left="720" w:right="150"/>
        <w:rPr>
          <w:rFonts w:ascii="Verdana" w:eastAsia="Times New Roman" w:hAnsi="Verdana" w:cs="Times New Roman"/>
          <w:b/>
          <w:color w:val="000000"/>
          <w:sz w:val="19"/>
          <w:szCs w:val="19"/>
        </w:rPr>
      </w:pPr>
      <w:r w:rsidRPr="00C8394F">
        <w:rPr>
          <w:rFonts w:ascii="Verdana" w:eastAsia="Times New Roman" w:hAnsi="Verdana" w:cs="Times New Roman"/>
          <w:color w:val="000000"/>
          <w:sz w:val="19"/>
          <w:szCs w:val="19"/>
        </w:rPr>
        <w:t>Duplicate</w:t>
      </w:r>
      <w:r>
        <w:rPr>
          <w:rFonts w:ascii="Verdana" w:eastAsia="Times New Roman" w:hAnsi="Verdana" w:cs="Times New Roman"/>
          <w:b/>
          <w:color w:val="000000"/>
          <w:sz w:val="19"/>
          <w:szCs w:val="19"/>
        </w:rPr>
        <w:t xml:space="preserve"> – </w:t>
      </w:r>
      <w:r w:rsidRPr="00C8394F">
        <w:rPr>
          <w:rFonts w:ascii="Verdana" w:eastAsia="Times New Roman" w:hAnsi="Verdana" w:cs="Times New Roman"/>
          <w:color w:val="000000"/>
          <w:sz w:val="19"/>
          <w:szCs w:val="19"/>
        </w:rPr>
        <w:t>situation in which a patient is issued two or more medical record numbers and the patients’ medical record is fragmented.</w:t>
      </w:r>
      <w:r>
        <w:rPr>
          <w:rFonts w:ascii="Verdana" w:eastAsia="Times New Roman" w:hAnsi="Verdana" w:cs="Times New Roman"/>
          <w:b/>
          <w:color w:val="000000"/>
          <w:sz w:val="19"/>
          <w:szCs w:val="19"/>
        </w:rPr>
        <w:t xml:space="preserve"> </w:t>
      </w:r>
    </w:p>
    <w:p w:rsidR="00C8394F" w:rsidRDefault="00A115E0" w:rsidP="00C87BAE">
      <w:pPr>
        <w:shd w:val="clear" w:color="auto" w:fill="FFFFFF"/>
        <w:spacing w:after="120" w:line="240" w:lineRule="auto"/>
        <w:ind w:right="150" w:firstLine="72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Describe</w:t>
      </w:r>
      <w:r w:rsidR="003504C2" w:rsidRPr="003504C2">
        <w:rPr>
          <w:rFonts w:ascii="Verdana" w:eastAsia="Times New Roman" w:hAnsi="Verdana" w:cs="Times New Roman"/>
          <w:b/>
          <w:color w:val="000000"/>
          <w:sz w:val="19"/>
          <w:szCs w:val="19"/>
        </w:rPr>
        <w:t xml:space="preserve"> Identification systems for paper records </w:t>
      </w:r>
      <w:r w:rsidR="00C8394F">
        <w:rPr>
          <w:rFonts w:ascii="Verdana" w:eastAsia="Times New Roman" w:hAnsi="Verdana" w:cs="Times New Roman"/>
          <w:b/>
          <w:color w:val="000000"/>
          <w:sz w:val="19"/>
          <w:szCs w:val="19"/>
        </w:rPr>
        <w:t>(4)</w:t>
      </w:r>
    </w:p>
    <w:p w:rsidR="00C8394F" w:rsidRDefault="00C8394F" w:rsidP="00C87BAE">
      <w:pPr>
        <w:shd w:val="clear" w:color="auto" w:fill="FFFFFF"/>
        <w:spacing w:after="120" w:line="240" w:lineRule="auto"/>
        <w:ind w:left="720" w:right="15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 xml:space="preserve">Serial numbering system- </w:t>
      </w:r>
      <w:r>
        <w:rPr>
          <w:rFonts w:ascii="Verdana" w:eastAsia="Times New Roman" w:hAnsi="Verdana" w:cs="Times New Roman"/>
          <w:color w:val="000000"/>
          <w:sz w:val="19"/>
          <w:szCs w:val="19"/>
        </w:rPr>
        <w:t>a system where a patient is issued a unique numerical identifier for every encounter at the healthcare facility</w:t>
      </w:r>
    </w:p>
    <w:p w:rsidR="00C8394F" w:rsidRDefault="00C8394F" w:rsidP="00C87BAE">
      <w:pPr>
        <w:shd w:val="clear" w:color="auto" w:fill="FFFFFF"/>
        <w:spacing w:after="120" w:line="240" w:lineRule="auto"/>
        <w:ind w:left="720" w:right="15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 xml:space="preserve">Unit numbering system- </w:t>
      </w:r>
      <w:r>
        <w:rPr>
          <w:rFonts w:ascii="Verdana" w:eastAsia="Times New Roman" w:hAnsi="Verdana" w:cs="Times New Roman"/>
          <w:color w:val="000000"/>
          <w:sz w:val="19"/>
          <w:szCs w:val="19"/>
        </w:rPr>
        <w:t>A health record identification system in which the patient receives a unique medical record number at the time of the first encounter that is used for all subsequent encounters</w:t>
      </w:r>
    </w:p>
    <w:p w:rsidR="00C8394F" w:rsidRPr="00C8394F" w:rsidRDefault="00C8394F" w:rsidP="00C87BAE">
      <w:pPr>
        <w:shd w:val="clear" w:color="auto" w:fill="FFFFFF"/>
        <w:spacing w:after="120" w:line="240" w:lineRule="auto"/>
        <w:ind w:left="720" w:right="150"/>
        <w:rPr>
          <w:rFonts w:ascii="Verdana" w:eastAsia="Times New Roman" w:hAnsi="Verdana" w:cs="Times New Roman"/>
          <w:color w:val="000000"/>
          <w:sz w:val="19"/>
          <w:szCs w:val="19"/>
        </w:rPr>
      </w:pPr>
      <w:r>
        <w:rPr>
          <w:rFonts w:ascii="Verdana" w:eastAsia="Times New Roman" w:hAnsi="Verdana" w:cs="Times New Roman"/>
          <w:b/>
          <w:color w:val="000000"/>
          <w:sz w:val="19"/>
          <w:szCs w:val="19"/>
        </w:rPr>
        <w:t>Serial-unit numbering system-</w:t>
      </w:r>
      <w:r>
        <w:rPr>
          <w:rFonts w:ascii="Verdana" w:eastAsia="Times New Roman" w:hAnsi="Verdana" w:cs="Times New Roman"/>
          <w:color w:val="000000"/>
          <w:sz w:val="19"/>
          <w:szCs w:val="19"/>
        </w:rPr>
        <w:t xml:space="preserve">A combination of the serial and unit numbering systems; the patient is issued a new health record number with each encounter but all of the documentation is moved from the last number to the new number. </w:t>
      </w:r>
    </w:p>
    <w:p w:rsidR="00C8394F" w:rsidRDefault="00C8394F" w:rsidP="00C87BAE">
      <w:pPr>
        <w:shd w:val="clear" w:color="auto" w:fill="FFFFFF"/>
        <w:spacing w:after="120" w:line="240" w:lineRule="auto"/>
        <w:ind w:left="720" w:right="150"/>
        <w:rPr>
          <w:rFonts w:ascii="Verdana" w:eastAsia="Times New Roman" w:hAnsi="Verdana" w:cs="Times New Roman"/>
          <w:b/>
          <w:color w:val="000000"/>
          <w:sz w:val="19"/>
          <w:szCs w:val="19"/>
        </w:rPr>
      </w:pPr>
      <w:r>
        <w:rPr>
          <w:rFonts w:ascii="Verdana" w:eastAsia="Times New Roman" w:hAnsi="Verdana" w:cs="Times New Roman"/>
          <w:b/>
          <w:color w:val="000000"/>
          <w:sz w:val="19"/>
          <w:szCs w:val="19"/>
        </w:rPr>
        <w:t>Alphabetic filing system-</w:t>
      </w:r>
      <w:r w:rsidR="00270889" w:rsidRPr="00270889">
        <w:rPr>
          <w:rFonts w:ascii="Verdana" w:eastAsia="Times New Roman" w:hAnsi="Verdana" w:cs="Times New Roman"/>
          <w:color w:val="000000"/>
          <w:sz w:val="19"/>
          <w:szCs w:val="19"/>
        </w:rPr>
        <w:t xml:space="preserve">A system of health record identification and storage that uses the patient’s last name as the first component of identification and his or her first name and middle name or initial for further definition. </w:t>
      </w:r>
    </w:p>
    <w:p w:rsidR="00C8394F" w:rsidRDefault="00C8394F" w:rsidP="00A115E0">
      <w:pPr>
        <w:shd w:val="clear" w:color="auto" w:fill="FFFFFF"/>
        <w:spacing w:after="120" w:line="240" w:lineRule="auto"/>
        <w:ind w:right="150"/>
        <w:rPr>
          <w:rFonts w:ascii="Verdana" w:eastAsia="Times New Roman" w:hAnsi="Verdana" w:cs="Times New Roman"/>
          <w:b/>
          <w:color w:val="000000"/>
          <w:sz w:val="19"/>
          <w:szCs w:val="19"/>
        </w:rPr>
      </w:pPr>
    </w:p>
    <w:p w:rsidR="003504C2" w:rsidRPr="003504C2" w:rsidRDefault="003504C2" w:rsidP="00C87BAE">
      <w:pPr>
        <w:shd w:val="clear" w:color="auto" w:fill="FFFFFF"/>
        <w:spacing w:after="120" w:line="240" w:lineRule="auto"/>
        <w:ind w:left="720" w:right="150"/>
        <w:rPr>
          <w:rFonts w:ascii="Verdana" w:eastAsia="Times New Roman" w:hAnsi="Verdana" w:cs="Times New Roman"/>
          <w:color w:val="000000"/>
          <w:sz w:val="19"/>
          <w:szCs w:val="19"/>
        </w:rPr>
      </w:pPr>
      <w:r w:rsidRPr="003504C2">
        <w:rPr>
          <w:rFonts w:ascii="Verdana" w:eastAsia="Times New Roman" w:hAnsi="Verdana" w:cs="Times New Roman"/>
          <w:b/>
          <w:color w:val="000000"/>
          <w:sz w:val="19"/>
          <w:szCs w:val="19"/>
        </w:rPr>
        <w:t>Electronic health records</w:t>
      </w:r>
      <w:r w:rsidR="00270889" w:rsidRPr="00270889">
        <w:rPr>
          <w:rFonts w:ascii="Verdana" w:eastAsia="Times New Roman" w:hAnsi="Verdana" w:cs="Times New Roman"/>
          <w:color w:val="000000"/>
          <w:sz w:val="19"/>
          <w:szCs w:val="19"/>
        </w:rPr>
        <w:t xml:space="preserve">- The unit numbering system is the most common system used in EHR environment. </w:t>
      </w:r>
    </w:p>
    <w:p w:rsidR="00270889" w:rsidRDefault="003504C2" w:rsidP="00C87BAE">
      <w:pPr>
        <w:shd w:val="clear" w:color="auto" w:fill="FFFFFF"/>
        <w:spacing w:after="120" w:line="240" w:lineRule="auto"/>
        <w:ind w:right="150" w:firstLine="72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 xml:space="preserve">Describe numeric filing systems and </w:t>
      </w:r>
      <w:proofErr w:type="gramStart"/>
      <w:r w:rsidRPr="003504C2">
        <w:rPr>
          <w:rFonts w:ascii="Verdana" w:eastAsia="Times New Roman" w:hAnsi="Verdana" w:cs="Times New Roman"/>
          <w:b/>
          <w:color w:val="000000"/>
          <w:sz w:val="19"/>
          <w:szCs w:val="19"/>
        </w:rPr>
        <w:t>Alphanumeric</w:t>
      </w:r>
      <w:proofErr w:type="gramEnd"/>
      <w:r w:rsidRPr="003504C2">
        <w:rPr>
          <w:rFonts w:ascii="Verdana" w:eastAsia="Times New Roman" w:hAnsi="Verdana" w:cs="Times New Roman"/>
          <w:b/>
          <w:color w:val="000000"/>
          <w:sz w:val="19"/>
          <w:szCs w:val="19"/>
        </w:rPr>
        <w:t xml:space="preserve"> filing systems.</w:t>
      </w:r>
    </w:p>
    <w:p w:rsidR="00270889" w:rsidRPr="003504C2" w:rsidRDefault="00270889" w:rsidP="00C87BAE">
      <w:pPr>
        <w:shd w:val="clear" w:color="auto" w:fill="FFFFFF"/>
        <w:spacing w:after="120" w:line="240" w:lineRule="auto"/>
        <w:ind w:left="720" w:right="150"/>
        <w:rPr>
          <w:rFonts w:ascii="Verdana" w:eastAsia="Times New Roman" w:hAnsi="Verdana" w:cs="Times New Roman"/>
          <w:b/>
          <w:color w:val="000000"/>
          <w:sz w:val="19"/>
          <w:szCs w:val="19"/>
        </w:rPr>
      </w:pPr>
      <w:r>
        <w:rPr>
          <w:rFonts w:ascii="Verdana" w:eastAsia="Times New Roman" w:hAnsi="Verdana" w:cs="Times New Roman"/>
          <w:color w:val="000000"/>
          <w:sz w:val="19"/>
          <w:szCs w:val="19"/>
        </w:rPr>
        <w:t xml:space="preserve">Numeric filing system is a paper based record filing system that the folders are stored in shelving units or in filing cabinets based on the patient’s medical record number. </w:t>
      </w:r>
      <w:r>
        <w:rPr>
          <w:rFonts w:ascii="Verdana" w:eastAsia="Times New Roman" w:hAnsi="Verdana" w:cs="Times New Roman"/>
          <w:color w:val="000000"/>
          <w:sz w:val="19"/>
          <w:szCs w:val="19"/>
        </w:rPr>
        <w:lastRenderedPageBreak/>
        <w:t>Straight files on the straight numeric ordered based on MRN. Alphanumeric filing system which uses a combo of numbers and letter to sort.</w:t>
      </w:r>
    </w:p>
    <w:p w:rsidR="003504C2" w:rsidRDefault="003504C2" w:rsidP="00C87BAE">
      <w:pPr>
        <w:shd w:val="clear" w:color="auto" w:fill="FFFFFF"/>
        <w:spacing w:after="120" w:line="240" w:lineRule="auto"/>
        <w:ind w:right="150" w:firstLine="720"/>
        <w:rPr>
          <w:rFonts w:ascii="Verdana" w:eastAsia="Times New Roman" w:hAnsi="Verdana" w:cs="Times New Roman"/>
          <w:color w:val="000000"/>
          <w:sz w:val="19"/>
          <w:szCs w:val="19"/>
        </w:rPr>
      </w:pPr>
      <w:r w:rsidRPr="003504C2">
        <w:rPr>
          <w:rFonts w:ascii="Verdana" w:eastAsia="Times New Roman" w:hAnsi="Verdana" w:cs="Times New Roman"/>
          <w:b/>
          <w:color w:val="000000"/>
          <w:sz w:val="19"/>
          <w:szCs w:val="19"/>
        </w:rPr>
        <w:t>How are records located and retrieved</w:t>
      </w:r>
      <w:r w:rsidRPr="003504C2">
        <w:rPr>
          <w:rFonts w:ascii="Verdana" w:eastAsia="Times New Roman" w:hAnsi="Verdana" w:cs="Times New Roman"/>
          <w:color w:val="000000"/>
          <w:sz w:val="19"/>
          <w:szCs w:val="19"/>
        </w:rPr>
        <w:t>?</w:t>
      </w:r>
    </w:p>
    <w:p w:rsidR="00270889" w:rsidRDefault="00270889" w:rsidP="00C87BAE">
      <w:pPr>
        <w:shd w:val="clear" w:color="auto" w:fill="FFFFFF"/>
        <w:spacing w:after="120" w:line="240" w:lineRule="auto"/>
        <w:ind w:left="72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 common way for records to be located and retrieved in the paper records environment and </w:t>
      </w:r>
      <w:proofErr w:type="gramStart"/>
      <w:r>
        <w:rPr>
          <w:rFonts w:ascii="Verdana" w:eastAsia="Times New Roman" w:hAnsi="Verdana" w:cs="Times New Roman"/>
          <w:color w:val="000000"/>
          <w:sz w:val="19"/>
          <w:szCs w:val="19"/>
        </w:rPr>
        <w:t xml:space="preserve">an </w:t>
      </w:r>
      <w:proofErr w:type="spellStart"/>
      <w:r>
        <w:rPr>
          <w:rFonts w:ascii="Verdana" w:eastAsia="Times New Roman" w:hAnsi="Verdana" w:cs="Times New Roman"/>
          <w:color w:val="000000"/>
          <w:sz w:val="19"/>
          <w:szCs w:val="19"/>
        </w:rPr>
        <w:t>outguide</w:t>
      </w:r>
      <w:proofErr w:type="spellEnd"/>
      <w:proofErr w:type="gramEnd"/>
      <w:r>
        <w:rPr>
          <w:rFonts w:ascii="Verdana" w:eastAsia="Times New Roman" w:hAnsi="Verdana" w:cs="Times New Roman"/>
          <w:color w:val="000000"/>
          <w:sz w:val="19"/>
          <w:szCs w:val="19"/>
        </w:rPr>
        <w:t xml:space="preserve">. In the </w:t>
      </w:r>
      <w:proofErr w:type="gramStart"/>
      <w:r>
        <w:rPr>
          <w:rFonts w:ascii="Verdana" w:eastAsia="Times New Roman" w:hAnsi="Verdana" w:cs="Times New Roman"/>
          <w:color w:val="000000"/>
          <w:sz w:val="19"/>
          <w:szCs w:val="19"/>
        </w:rPr>
        <w:t>EHR  the</w:t>
      </w:r>
      <w:proofErr w:type="gramEnd"/>
      <w:r>
        <w:rPr>
          <w:rFonts w:ascii="Verdana" w:eastAsia="Times New Roman" w:hAnsi="Verdana" w:cs="Times New Roman"/>
          <w:color w:val="000000"/>
          <w:sz w:val="19"/>
          <w:szCs w:val="19"/>
        </w:rPr>
        <w:t xml:space="preserve"> </w:t>
      </w:r>
      <w:proofErr w:type="spellStart"/>
      <w:r>
        <w:rPr>
          <w:rFonts w:ascii="Verdana" w:eastAsia="Times New Roman" w:hAnsi="Verdana" w:cs="Times New Roman"/>
          <w:color w:val="000000"/>
          <w:sz w:val="19"/>
          <w:szCs w:val="19"/>
        </w:rPr>
        <w:t>outguide</w:t>
      </w:r>
      <w:proofErr w:type="spellEnd"/>
      <w:r>
        <w:rPr>
          <w:rFonts w:ascii="Verdana" w:eastAsia="Times New Roman" w:hAnsi="Verdana" w:cs="Times New Roman"/>
          <w:color w:val="000000"/>
          <w:sz w:val="19"/>
          <w:szCs w:val="19"/>
        </w:rPr>
        <w:t xml:space="preserve"> is replaced by the a requisition. </w:t>
      </w:r>
    </w:p>
    <w:p w:rsidR="00270889" w:rsidRDefault="00270889" w:rsidP="00A115E0">
      <w:pPr>
        <w:shd w:val="clear" w:color="auto" w:fill="FFFFFF"/>
        <w:spacing w:after="120" w:line="240" w:lineRule="auto"/>
        <w:ind w:right="150"/>
        <w:rPr>
          <w:rFonts w:ascii="Verdana" w:eastAsia="Times New Roman" w:hAnsi="Verdana" w:cs="Times New Roman"/>
          <w:color w:val="000000"/>
          <w:sz w:val="19"/>
          <w:szCs w:val="19"/>
        </w:rPr>
      </w:pPr>
    </w:p>
    <w:p w:rsidR="00270889" w:rsidRPr="003504C2" w:rsidRDefault="00270889" w:rsidP="00A115E0">
      <w:pPr>
        <w:shd w:val="clear" w:color="auto" w:fill="FFFFFF"/>
        <w:spacing w:after="120" w:line="240" w:lineRule="auto"/>
        <w:ind w:right="150"/>
        <w:rPr>
          <w:rFonts w:ascii="Verdana" w:eastAsia="Times New Roman" w:hAnsi="Verdana" w:cs="Times New Roman"/>
          <w:color w:val="000000"/>
          <w:sz w:val="19"/>
          <w:szCs w:val="19"/>
        </w:rPr>
      </w:pPr>
    </w:p>
    <w:p w:rsidR="003504C2" w:rsidRPr="003504C2" w:rsidRDefault="003504C2" w:rsidP="003504C2">
      <w:pPr>
        <w:shd w:val="clear" w:color="auto" w:fill="FFFFFF"/>
        <w:spacing w:after="150" w:line="240" w:lineRule="auto"/>
        <w:rPr>
          <w:rFonts w:ascii="Verdana" w:eastAsia="Times New Roman" w:hAnsi="Verdana" w:cs="Times New Roman"/>
          <w:color w:val="000000"/>
          <w:sz w:val="19"/>
          <w:szCs w:val="19"/>
        </w:rPr>
      </w:pPr>
      <w:r w:rsidRPr="003504C2">
        <w:rPr>
          <w:rFonts w:ascii="Verdana" w:eastAsia="Times New Roman" w:hAnsi="Verdana" w:cs="Times New Roman"/>
          <w:color w:val="000000"/>
          <w:sz w:val="19"/>
          <w:szCs w:val="19"/>
        </w:rPr>
        <w:t> </w:t>
      </w:r>
    </w:p>
    <w:p w:rsidR="003504C2" w:rsidRPr="003504C2" w:rsidRDefault="003504C2" w:rsidP="00C87BAE">
      <w:pPr>
        <w:shd w:val="clear" w:color="auto" w:fill="FFFFFF"/>
        <w:spacing w:after="150" w:line="240" w:lineRule="auto"/>
        <w:ind w:firstLine="24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Electronic Environment:</w:t>
      </w:r>
    </w:p>
    <w:p w:rsidR="003504C2" w:rsidRPr="003504C2" w:rsidRDefault="003504C2" w:rsidP="003504C2">
      <w:pPr>
        <w:numPr>
          <w:ilvl w:val="0"/>
          <w:numId w:val="2"/>
        </w:numPr>
        <w:shd w:val="clear" w:color="auto" w:fill="FFFFFF"/>
        <w:spacing w:after="120" w:line="240" w:lineRule="auto"/>
        <w:ind w:left="600" w:right="150"/>
        <w:rPr>
          <w:rFonts w:ascii="Verdana" w:eastAsia="Times New Roman" w:hAnsi="Verdana" w:cs="Times New Roman"/>
          <w:color w:val="000000"/>
          <w:sz w:val="19"/>
          <w:szCs w:val="19"/>
        </w:rPr>
      </w:pPr>
      <w:r w:rsidRPr="003504C2">
        <w:rPr>
          <w:rFonts w:ascii="Verdana" w:eastAsia="Times New Roman" w:hAnsi="Verdana" w:cs="Times New Roman"/>
          <w:b/>
          <w:color w:val="000000"/>
          <w:sz w:val="19"/>
          <w:szCs w:val="19"/>
        </w:rPr>
        <w:t>What are the advantages??</w:t>
      </w:r>
      <w:r w:rsidR="00D609B0">
        <w:rPr>
          <w:rFonts w:ascii="Verdana" w:eastAsia="Times New Roman" w:hAnsi="Verdana" w:cs="Times New Roman"/>
          <w:color w:val="000000"/>
          <w:sz w:val="19"/>
          <w:szCs w:val="19"/>
        </w:rPr>
        <w:br/>
        <w:t xml:space="preserve">No need for paper records or paper storage. No need to assemble the patients records at every encounter. Record completion is done on a computer so healthcare professionals </w:t>
      </w:r>
      <w:r w:rsidR="00456EAF">
        <w:rPr>
          <w:rFonts w:ascii="Verdana" w:eastAsia="Times New Roman" w:hAnsi="Verdana" w:cs="Times New Roman"/>
          <w:color w:val="000000"/>
          <w:sz w:val="19"/>
          <w:szCs w:val="19"/>
        </w:rPr>
        <w:t>c</w:t>
      </w:r>
      <w:r w:rsidR="00D609B0">
        <w:rPr>
          <w:rFonts w:ascii="Verdana" w:eastAsia="Times New Roman" w:hAnsi="Verdana" w:cs="Times New Roman"/>
          <w:color w:val="000000"/>
          <w:sz w:val="19"/>
          <w:szCs w:val="19"/>
        </w:rPr>
        <w:t>an com</w:t>
      </w:r>
      <w:r w:rsidR="00456EAF">
        <w:rPr>
          <w:rFonts w:ascii="Verdana" w:eastAsia="Times New Roman" w:hAnsi="Verdana" w:cs="Times New Roman"/>
          <w:color w:val="000000"/>
          <w:sz w:val="19"/>
          <w:szCs w:val="19"/>
        </w:rPr>
        <w:t>p</w:t>
      </w:r>
      <w:r w:rsidR="00D609B0">
        <w:rPr>
          <w:rFonts w:ascii="Verdana" w:eastAsia="Times New Roman" w:hAnsi="Verdana" w:cs="Times New Roman"/>
          <w:color w:val="000000"/>
          <w:sz w:val="19"/>
          <w:szCs w:val="19"/>
        </w:rPr>
        <w:t>lete them from any accessible location. EHR allows more documents to be included into the health record</w:t>
      </w:r>
      <w:r w:rsidR="00456EAF">
        <w:rPr>
          <w:rFonts w:ascii="Verdana" w:eastAsia="Times New Roman" w:hAnsi="Verdana" w:cs="Times New Roman"/>
          <w:color w:val="000000"/>
          <w:sz w:val="19"/>
          <w:szCs w:val="19"/>
        </w:rPr>
        <w:t xml:space="preserve"> like emails, test results and </w:t>
      </w:r>
      <w:proofErr w:type="spellStart"/>
      <w:r w:rsidR="00456EAF">
        <w:rPr>
          <w:rFonts w:ascii="Verdana" w:eastAsia="Times New Roman" w:hAnsi="Verdana" w:cs="Times New Roman"/>
          <w:color w:val="000000"/>
          <w:sz w:val="19"/>
          <w:szCs w:val="19"/>
        </w:rPr>
        <w:t>imgiang</w:t>
      </w:r>
      <w:proofErr w:type="spellEnd"/>
      <w:r w:rsidR="00D609B0">
        <w:rPr>
          <w:rFonts w:ascii="Verdana" w:eastAsia="Times New Roman" w:hAnsi="Verdana" w:cs="Times New Roman"/>
          <w:color w:val="000000"/>
          <w:sz w:val="19"/>
          <w:szCs w:val="19"/>
        </w:rPr>
        <w:t>. It is easier to add materials from other facilities, easier to search, retrieve and manipulate the health record as needed, amendments and corrections are done more easily</w:t>
      </w:r>
      <w:r w:rsidR="00456EAF">
        <w:rPr>
          <w:rFonts w:ascii="Verdana" w:eastAsia="Times New Roman" w:hAnsi="Verdana" w:cs="Times New Roman"/>
          <w:color w:val="000000"/>
          <w:sz w:val="19"/>
          <w:szCs w:val="19"/>
        </w:rPr>
        <w:t xml:space="preserve"> as well</w:t>
      </w:r>
      <w:r w:rsidR="00D609B0">
        <w:rPr>
          <w:rFonts w:ascii="Verdana" w:eastAsia="Times New Roman" w:hAnsi="Verdana" w:cs="Times New Roman"/>
          <w:color w:val="000000"/>
          <w:sz w:val="19"/>
          <w:szCs w:val="19"/>
        </w:rPr>
        <w:t xml:space="preserve">. </w:t>
      </w:r>
    </w:p>
    <w:p w:rsidR="003504C2" w:rsidRPr="00AD3F8A" w:rsidRDefault="003504C2" w:rsidP="003504C2">
      <w:pPr>
        <w:numPr>
          <w:ilvl w:val="0"/>
          <w:numId w:val="2"/>
        </w:numPr>
        <w:shd w:val="clear" w:color="auto" w:fill="FFFFFF"/>
        <w:spacing w:after="120" w:line="240" w:lineRule="auto"/>
        <w:ind w:left="600" w:right="15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What is Indexing?</w:t>
      </w:r>
    </w:p>
    <w:p w:rsidR="00D609B0" w:rsidRPr="003504C2" w:rsidRDefault="00456EAF" w:rsidP="00D609B0">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Indexing is done when records are sent to a healthcare facility from another and the records need to be added to the chart. </w:t>
      </w:r>
      <w:r w:rsidR="00D609B0">
        <w:rPr>
          <w:rFonts w:ascii="Verdana" w:eastAsia="Times New Roman" w:hAnsi="Verdana" w:cs="Times New Roman"/>
          <w:color w:val="000000"/>
          <w:sz w:val="19"/>
          <w:szCs w:val="19"/>
        </w:rPr>
        <w:t xml:space="preserve">Indexing is linking the patient name, MRN, document type and other identifying information to the scanned document. </w:t>
      </w:r>
    </w:p>
    <w:p w:rsidR="003504C2" w:rsidRPr="00AD3F8A" w:rsidRDefault="003504C2" w:rsidP="003504C2">
      <w:pPr>
        <w:numPr>
          <w:ilvl w:val="0"/>
          <w:numId w:val="2"/>
        </w:numPr>
        <w:shd w:val="clear" w:color="auto" w:fill="FFFFFF"/>
        <w:spacing w:after="120" w:line="240" w:lineRule="auto"/>
        <w:ind w:left="600" w:right="15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Describe the management of free text in the EHR.</w:t>
      </w:r>
    </w:p>
    <w:p w:rsidR="00D609B0" w:rsidRPr="003504C2" w:rsidRDefault="00930BB1" w:rsidP="00D609B0">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Free text is unstructured narrative data resulting from a person entering data into an information system. It is undefined, unlimited and unstructured. This means they can literally type anything into this section. EHR system should limit how much free text can be entered</w:t>
      </w:r>
      <w:r w:rsidR="00456EAF">
        <w:rPr>
          <w:rFonts w:ascii="Verdana" w:eastAsia="Times New Roman" w:hAnsi="Verdana" w:cs="Times New Roman"/>
          <w:color w:val="000000"/>
          <w:sz w:val="19"/>
          <w:szCs w:val="19"/>
        </w:rPr>
        <w:t xml:space="preserve"> because the ability to manipulate the data is diminished. One example of managing free text in the EHR is by giving them user options to click rather than a box to type in, like in the care of gender the user is given female or male buttons to click.  </w:t>
      </w:r>
    </w:p>
    <w:p w:rsidR="00456EAF" w:rsidRPr="00AD3F8A" w:rsidRDefault="003504C2" w:rsidP="00456EAF">
      <w:pPr>
        <w:numPr>
          <w:ilvl w:val="0"/>
          <w:numId w:val="2"/>
        </w:numPr>
        <w:shd w:val="clear" w:color="auto" w:fill="FFFFFF"/>
        <w:spacing w:after="120" w:line="240" w:lineRule="auto"/>
        <w:ind w:left="600" w:right="15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Name several quality control functions of the EHR. </w:t>
      </w:r>
    </w:p>
    <w:p w:rsidR="00456EAF" w:rsidRPr="003504C2" w:rsidRDefault="00456EAF" w:rsidP="00AD3F8A">
      <w:pPr>
        <w:shd w:val="clear" w:color="auto" w:fill="FFFFFF"/>
        <w:spacing w:after="150" w:line="240" w:lineRule="auto"/>
        <w:ind w:left="720"/>
        <w:rPr>
          <w:rFonts w:ascii="Verdana" w:eastAsia="Times New Roman" w:hAnsi="Verdana" w:cs="Times New Roman"/>
          <w:color w:val="000000"/>
          <w:sz w:val="19"/>
          <w:szCs w:val="19"/>
        </w:rPr>
      </w:pPr>
      <w:r w:rsidRPr="009B3A63">
        <w:rPr>
          <w:rFonts w:ascii="Verdana" w:eastAsia="Times New Roman" w:hAnsi="Verdana" w:cs="Times New Roman"/>
          <w:color w:val="000000"/>
          <w:sz w:val="19"/>
          <w:szCs w:val="19"/>
        </w:rPr>
        <w:t xml:space="preserve">There are a few different quality controls that can be put in place to manage the HIM functions. Some of the general guidelines for quality control include clear navigational buttons that direct user to the next step, clear labeling of buttons and data fields, availability of references at the appropriate data field, built in alerts to notify the use of possible errors etc. Quality controls of navigation design include consistent grammar and terminology, confirmation message for any critical functions, required field identified, etc. Quality controls of input design include simplified data collection, title screens, minimized key strokes, and text specific boxes to enter text. Quality controls for data validation include performing completeness checks to ensure that all required data has been entered, consistency checks to ensure that combinations of data are correct, database checks to compare data against a database or file to ensure data is entered correctly. Quality controls in output design include minimization of clicks required to reach data, and combing data into a single organized menu to eliminate layers of screens. </w:t>
      </w:r>
    </w:p>
    <w:p w:rsidR="003504C2" w:rsidRPr="003504C2" w:rsidRDefault="003504C2" w:rsidP="003504C2">
      <w:pPr>
        <w:numPr>
          <w:ilvl w:val="0"/>
          <w:numId w:val="2"/>
        </w:numPr>
        <w:shd w:val="clear" w:color="auto" w:fill="FFFFFF"/>
        <w:spacing w:after="120" w:line="240" w:lineRule="auto"/>
        <w:ind w:left="600" w:right="150"/>
        <w:rPr>
          <w:rFonts w:ascii="Verdana" w:eastAsia="Times New Roman" w:hAnsi="Verdana" w:cs="Times New Roman"/>
          <w:color w:val="000000"/>
          <w:sz w:val="19"/>
          <w:szCs w:val="19"/>
        </w:rPr>
      </w:pPr>
      <w:r w:rsidRPr="003504C2">
        <w:rPr>
          <w:rFonts w:ascii="Verdana" w:eastAsia="Times New Roman" w:hAnsi="Verdana" w:cs="Times New Roman"/>
          <w:b/>
          <w:color w:val="000000"/>
          <w:sz w:val="19"/>
          <w:szCs w:val="19"/>
        </w:rPr>
        <w:t>Describe the HYBRID record. </w:t>
      </w:r>
      <w:r w:rsidR="00456EAF" w:rsidRPr="00AD3F8A">
        <w:rPr>
          <w:rFonts w:ascii="Verdana" w:eastAsia="Times New Roman" w:hAnsi="Verdana" w:cs="Times New Roman"/>
          <w:b/>
          <w:color w:val="000000"/>
          <w:sz w:val="19"/>
          <w:szCs w:val="19"/>
        </w:rPr>
        <w:t>-</w:t>
      </w:r>
      <w:r w:rsidR="00456EAF">
        <w:rPr>
          <w:rFonts w:ascii="Verdana" w:eastAsia="Times New Roman" w:hAnsi="Verdana" w:cs="Times New Roman"/>
          <w:color w:val="000000"/>
          <w:sz w:val="19"/>
          <w:szCs w:val="19"/>
        </w:rPr>
        <w:br/>
        <w:t xml:space="preserve">A hybrid record is a record that is partly on paper and partly in the EHR. </w:t>
      </w:r>
      <w:r w:rsidR="00CB025C">
        <w:rPr>
          <w:rFonts w:ascii="Verdana" w:eastAsia="Times New Roman" w:hAnsi="Verdana" w:cs="Times New Roman"/>
          <w:color w:val="000000"/>
          <w:sz w:val="19"/>
          <w:szCs w:val="19"/>
        </w:rPr>
        <w:t xml:space="preserve">This is usually used as a transition from paper to electronic record keeping. </w:t>
      </w:r>
    </w:p>
    <w:p w:rsidR="003504C2" w:rsidRPr="00AD3F8A" w:rsidRDefault="00CB025C" w:rsidP="003504C2">
      <w:pPr>
        <w:numPr>
          <w:ilvl w:val="0"/>
          <w:numId w:val="2"/>
        </w:numPr>
        <w:shd w:val="clear" w:color="auto" w:fill="FFFFFF"/>
        <w:spacing w:after="120" w:line="240" w:lineRule="auto"/>
        <w:ind w:left="600" w:right="150"/>
        <w:rPr>
          <w:rFonts w:ascii="Verdana" w:eastAsia="Times New Roman" w:hAnsi="Verdana" w:cs="Times New Roman"/>
          <w:b/>
          <w:color w:val="000000"/>
          <w:sz w:val="19"/>
          <w:szCs w:val="19"/>
        </w:rPr>
      </w:pPr>
      <w:r w:rsidRPr="00AD3F8A">
        <w:rPr>
          <w:rFonts w:ascii="Verdana" w:eastAsia="Times New Roman" w:hAnsi="Verdana" w:cs="Times New Roman"/>
          <w:b/>
          <w:color w:val="000000"/>
          <w:sz w:val="19"/>
          <w:szCs w:val="19"/>
        </w:rPr>
        <w:t>Describe ROI a</w:t>
      </w:r>
      <w:r w:rsidR="003504C2" w:rsidRPr="003504C2">
        <w:rPr>
          <w:rFonts w:ascii="Verdana" w:eastAsia="Times New Roman" w:hAnsi="Verdana" w:cs="Times New Roman"/>
          <w:b/>
          <w:color w:val="000000"/>
          <w:sz w:val="19"/>
          <w:szCs w:val="19"/>
        </w:rPr>
        <w:t>nd what is</w:t>
      </w:r>
      <w:r w:rsidRPr="00AD3F8A">
        <w:rPr>
          <w:rFonts w:ascii="Verdana" w:eastAsia="Times New Roman" w:hAnsi="Verdana" w:cs="Times New Roman"/>
          <w:b/>
          <w:color w:val="000000"/>
          <w:sz w:val="19"/>
          <w:szCs w:val="19"/>
        </w:rPr>
        <w:t xml:space="preserve"> the responsibility of the HIM </w:t>
      </w:r>
      <w:r w:rsidR="003504C2" w:rsidRPr="003504C2">
        <w:rPr>
          <w:rFonts w:ascii="Verdana" w:eastAsia="Times New Roman" w:hAnsi="Verdana" w:cs="Times New Roman"/>
          <w:b/>
          <w:color w:val="000000"/>
          <w:sz w:val="19"/>
          <w:szCs w:val="19"/>
        </w:rPr>
        <w:t>department and staff?</w:t>
      </w:r>
    </w:p>
    <w:p w:rsidR="00CB025C" w:rsidRPr="003504C2" w:rsidRDefault="00CB025C" w:rsidP="00CB025C">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An ROI stands for release of information. In the HIM department that is the process of disclosing patient-identifiable information from their health record to another party. The </w:t>
      </w:r>
      <w:r>
        <w:rPr>
          <w:rFonts w:ascii="Verdana" w:eastAsia="Times New Roman" w:hAnsi="Verdana" w:cs="Times New Roman"/>
          <w:color w:val="000000"/>
          <w:sz w:val="19"/>
          <w:szCs w:val="19"/>
        </w:rPr>
        <w:lastRenderedPageBreak/>
        <w:t xml:space="preserve">HIM department is responsible for receiving requests, ensuring request is appropriate for release and submits information for use in patient care, insurance claims, or legal claims. </w:t>
      </w:r>
    </w:p>
    <w:p w:rsidR="00CB025C" w:rsidRPr="00AD3F8A" w:rsidRDefault="003504C2" w:rsidP="003504C2">
      <w:pPr>
        <w:numPr>
          <w:ilvl w:val="0"/>
          <w:numId w:val="2"/>
        </w:numPr>
        <w:shd w:val="clear" w:color="auto" w:fill="FFFFFF"/>
        <w:spacing w:after="120" w:line="240" w:lineRule="auto"/>
        <w:ind w:left="600" w:right="150"/>
        <w:rPr>
          <w:rFonts w:ascii="Verdana" w:eastAsia="Times New Roman" w:hAnsi="Verdana" w:cs="Times New Roman"/>
          <w:b/>
          <w:color w:val="000000"/>
          <w:sz w:val="19"/>
          <w:szCs w:val="19"/>
        </w:rPr>
      </w:pPr>
      <w:r w:rsidRPr="003504C2">
        <w:rPr>
          <w:rFonts w:ascii="Verdana" w:eastAsia="Times New Roman" w:hAnsi="Verdana" w:cs="Times New Roman"/>
          <w:b/>
          <w:color w:val="000000"/>
          <w:sz w:val="19"/>
          <w:szCs w:val="19"/>
        </w:rPr>
        <w:t>Describe</w:t>
      </w:r>
      <w:r w:rsidR="00CB025C" w:rsidRPr="00AD3F8A">
        <w:rPr>
          <w:rFonts w:ascii="Verdana" w:eastAsia="Times New Roman" w:hAnsi="Verdana" w:cs="Times New Roman"/>
          <w:b/>
          <w:color w:val="000000"/>
          <w:sz w:val="19"/>
          <w:szCs w:val="19"/>
        </w:rPr>
        <w:t xml:space="preserve"> the function of the ROI </w:t>
      </w:r>
      <w:r w:rsidRPr="003504C2">
        <w:rPr>
          <w:rFonts w:ascii="Verdana" w:eastAsia="Times New Roman" w:hAnsi="Verdana" w:cs="Times New Roman"/>
          <w:b/>
          <w:color w:val="000000"/>
          <w:sz w:val="19"/>
          <w:szCs w:val="19"/>
        </w:rPr>
        <w:t>software system.</w:t>
      </w:r>
    </w:p>
    <w:p w:rsidR="00D5375A" w:rsidRPr="00AD3F8A" w:rsidRDefault="00AD3F8A" w:rsidP="00AD3F8A">
      <w:pPr>
        <w:shd w:val="clear" w:color="auto" w:fill="FFFFFF"/>
        <w:spacing w:after="120" w:line="240" w:lineRule="auto"/>
        <w:ind w:left="600" w:right="15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The ROI system keeps track of requests for information. It tracks who request what information on what patient when. Once the request has been processed the HIM staff will add what was released to who and when. This system has the ability to bill requesting parties for copies when that is necessary. </w:t>
      </w:r>
      <w:r w:rsidR="003504C2" w:rsidRPr="003504C2">
        <w:rPr>
          <w:rFonts w:ascii="Verdana" w:eastAsia="Times New Roman" w:hAnsi="Verdana" w:cs="Times New Roman"/>
          <w:color w:val="000000"/>
          <w:sz w:val="19"/>
          <w:szCs w:val="19"/>
        </w:rPr>
        <w:t xml:space="preserve">  </w:t>
      </w:r>
    </w:p>
    <w:sectPr w:rsidR="00D5375A" w:rsidRPr="00AD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40EC"/>
    <w:multiLevelType w:val="hybridMultilevel"/>
    <w:tmpl w:val="685C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81F56"/>
    <w:multiLevelType w:val="multilevel"/>
    <w:tmpl w:val="DB5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61FBF"/>
    <w:multiLevelType w:val="multilevel"/>
    <w:tmpl w:val="3164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E6786A"/>
    <w:multiLevelType w:val="hybridMultilevel"/>
    <w:tmpl w:val="14485D1E"/>
    <w:lvl w:ilvl="0" w:tplc="88825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53A7E"/>
    <w:multiLevelType w:val="hybridMultilevel"/>
    <w:tmpl w:val="57F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2265C"/>
    <w:multiLevelType w:val="hybridMultilevel"/>
    <w:tmpl w:val="57F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120DA"/>
    <w:multiLevelType w:val="hybridMultilevel"/>
    <w:tmpl w:val="65829694"/>
    <w:lvl w:ilvl="0" w:tplc="D3CEFD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C2"/>
    <w:rsid w:val="00152D80"/>
    <w:rsid w:val="00174358"/>
    <w:rsid w:val="001D6CB6"/>
    <w:rsid w:val="00270889"/>
    <w:rsid w:val="002F3E16"/>
    <w:rsid w:val="003504C2"/>
    <w:rsid w:val="00425A0D"/>
    <w:rsid w:val="00456EAF"/>
    <w:rsid w:val="004E7602"/>
    <w:rsid w:val="005B7B52"/>
    <w:rsid w:val="005F45AE"/>
    <w:rsid w:val="007D2DBA"/>
    <w:rsid w:val="008D6469"/>
    <w:rsid w:val="00930BB1"/>
    <w:rsid w:val="009559B2"/>
    <w:rsid w:val="009B3A63"/>
    <w:rsid w:val="009B7C84"/>
    <w:rsid w:val="009E2635"/>
    <w:rsid w:val="00A10624"/>
    <w:rsid w:val="00A115E0"/>
    <w:rsid w:val="00A122C0"/>
    <w:rsid w:val="00A3028C"/>
    <w:rsid w:val="00A856F3"/>
    <w:rsid w:val="00AA1B7A"/>
    <w:rsid w:val="00AD3F8A"/>
    <w:rsid w:val="00B23E79"/>
    <w:rsid w:val="00B8161A"/>
    <w:rsid w:val="00B97265"/>
    <w:rsid w:val="00C56FE6"/>
    <w:rsid w:val="00C75583"/>
    <w:rsid w:val="00C81E24"/>
    <w:rsid w:val="00C83571"/>
    <w:rsid w:val="00C8394F"/>
    <w:rsid w:val="00C87BAE"/>
    <w:rsid w:val="00CB025C"/>
    <w:rsid w:val="00CB43D8"/>
    <w:rsid w:val="00D5375A"/>
    <w:rsid w:val="00D609B0"/>
    <w:rsid w:val="00DB0BC0"/>
    <w:rsid w:val="00FD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462D-AC67-44AF-8613-73A53F9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04C2"/>
  </w:style>
  <w:style w:type="character" w:styleId="Strong">
    <w:name w:val="Strong"/>
    <w:basedOn w:val="DefaultParagraphFont"/>
    <w:uiPriority w:val="22"/>
    <w:qFormat/>
    <w:rsid w:val="003504C2"/>
    <w:rPr>
      <w:b/>
      <w:bCs/>
    </w:rPr>
  </w:style>
  <w:style w:type="paragraph" w:styleId="ListParagraph">
    <w:name w:val="List Paragraph"/>
    <w:basedOn w:val="Normal"/>
    <w:uiPriority w:val="34"/>
    <w:qFormat/>
    <w:rsid w:val="0015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2681</TotalTime>
  <Pages>8</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Kennebec Valley Community College</dc:creator>
  <cp:keywords/>
  <dc:description/>
  <cp:lastModifiedBy>Kennebec Valley Community College</cp:lastModifiedBy>
  <cp:revision>3</cp:revision>
  <dcterms:created xsi:type="dcterms:W3CDTF">2016-09-16T22:49:00Z</dcterms:created>
  <dcterms:modified xsi:type="dcterms:W3CDTF">2016-09-18T19:30:00Z</dcterms:modified>
</cp:coreProperties>
</file>