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CF39" w14:textId="77777777" w:rsidR="00E76821" w:rsidRPr="00E76821" w:rsidRDefault="00E76821" w:rsidP="00E7682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Times New Roman"/>
          <w:i/>
          <w:iCs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i/>
          <w:iCs/>
          <w:color w:val="000000"/>
          <w:sz w:val="19"/>
          <w:szCs w:val="19"/>
          <w:lang w:val="en"/>
        </w:rPr>
        <w:t xml:space="preserve">This exam is </w:t>
      </w:r>
      <w:r w:rsidRPr="00E76821">
        <w:rPr>
          <w:rFonts w:ascii="Open Sans" w:eastAsia="Times New Roman" w:hAnsi="Open Sans" w:cs="Times New Roman"/>
          <w:b/>
          <w:bCs/>
          <w:i/>
          <w:iCs/>
          <w:color w:val="000000"/>
          <w:sz w:val="19"/>
          <w:szCs w:val="19"/>
          <w:lang w:val="en"/>
        </w:rPr>
        <w:t>required</w:t>
      </w:r>
      <w:r w:rsidRPr="00E76821">
        <w:rPr>
          <w:rFonts w:ascii="Open Sans" w:eastAsia="Times New Roman" w:hAnsi="Open Sans" w:cs="Times New Roman"/>
          <w:i/>
          <w:iCs/>
          <w:color w:val="000000"/>
          <w:sz w:val="19"/>
          <w:szCs w:val="19"/>
          <w:lang w:val="en"/>
        </w:rPr>
        <w:t xml:space="preserve"> and is scored out of </w:t>
      </w:r>
      <w:r w:rsidRPr="00E76821">
        <w:rPr>
          <w:rFonts w:ascii="Open Sans" w:eastAsia="Times New Roman" w:hAnsi="Open Sans" w:cs="Times New Roman"/>
          <w:b/>
          <w:bCs/>
          <w:i/>
          <w:iCs/>
          <w:color w:val="000000"/>
          <w:sz w:val="19"/>
          <w:szCs w:val="19"/>
          <w:lang w:val="en"/>
        </w:rPr>
        <w:t>100 points</w:t>
      </w:r>
      <w:r w:rsidRPr="00E76821">
        <w:rPr>
          <w:rFonts w:ascii="Open Sans" w:eastAsia="Times New Roman" w:hAnsi="Open Sans" w:cs="Times New Roman"/>
          <w:i/>
          <w:iCs/>
          <w:color w:val="000000"/>
          <w:sz w:val="19"/>
          <w:szCs w:val="19"/>
          <w:lang w:val="en"/>
        </w:rPr>
        <w:t xml:space="preserve">. </w:t>
      </w:r>
    </w:p>
    <w:p w14:paraId="67D58E07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1. Check your Understanding</w:t>
      </w:r>
    </w:p>
    <w:p w14:paraId="06B697F6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14:paraId="25F05DAF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2. Key Terms ; define:</w:t>
      </w:r>
    </w:p>
    <w:p w14:paraId="1146C796" w14:textId="77777777" w:rsidR="00E76821" w:rsidRPr="00E76821" w:rsidRDefault="00E76821" w:rsidP="0050297B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Accreditation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The act of granting approval to a healthcare organization based on whether the organization has met a set of voluntary standards developed by an accreditation agency.</w:t>
      </w:r>
    </w:p>
    <w:p w14:paraId="63638421" w14:textId="77777777" w:rsidR="00E76821" w:rsidRPr="00E76821" w:rsidRDefault="00E76821" w:rsidP="0050297B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Administrative law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A body of rules and regulations developed by various administrative entities empowered by Congress falls under the umbrella of public law.</w:t>
      </w:r>
    </w:p>
    <w:p w14:paraId="7BD0E07E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Admissibility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The condition of being admitted into evidence in a court of law</w:t>
      </w:r>
    </w:p>
    <w:p w14:paraId="1741414E" w14:textId="77777777" w:rsidR="00E76821" w:rsidRPr="00E76821" w:rsidRDefault="00E76821" w:rsidP="0050297B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Alternative dispute resolution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Methods of resolving legal disputes outside of the court system such as arbitration or mediation.</w:t>
      </w:r>
    </w:p>
    <w:p w14:paraId="3D7306CE" w14:textId="77777777" w:rsidR="00E76821" w:rsidRPr="00E76821" w:rsidRDefault="00E76821" w:rsidP="00A53CC2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Appellate courts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 xml:space="preserve">Courts that hear appeals on final judgments of the </w:t>
      </w:r>
      <w:r w:rsidR="00A53CC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state trial courts or</w:t>
      </w:r>
      <w:r w:rsidR="005029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federal trial</w:t>
      </w:r>
      <w:r w:rsidR="00A53CC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courts.</w:t>
      </w:r>
    </w:p>
    <w:p w14:paraId="00D8F2E4" w14:textId="77777777" w:rsidR="00E76821" w:rsidRPr="00E76821" w:rsidRDefault="00E76821" w:rsidP="00A53CC2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Arbitration</w:t>
      </w:r>
      <w:r w:rsidR="00A53CC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A53CC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A proceeding in which disputes are submitted to a third party or a panel of experts outside the judicial trial system.</w:t>
      </w:r>
    </w:p>
    <w:p w14:paraId="1DEAD771" w14:textId="77777777" w:rsidR="00E76821" w:rsidRPr="00E76821" w:rsidRDefault="00E76821" w:rsidP="0047645F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Authentication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CB4AC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CB4AC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An affirmation of a record</w:t>
      </w:r>
      <w:r w:rsidR="0047645F">
        <w:rPr>
          <w:rFonts w:ascii="Open Sans" w:eastAsia="Times New Roman" w:hAnsi="Open Sans" w:cs="Times New Roman" w:hint="eastAsia"/>
          <w:color w:val="000000"/>
          <w:sz w:val="19"/>
          <w:szCs w:val="19"/>
          <w:lang w:val="en"/>
        </w:rPr>
        <w:t>’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 legitimacy through testimoney or written validation.</w:t>
      </w:r>
    </w:p>
    <w:p w14:paraId="5557CFE2" w14:textId="77777777" w:rsidR="00E76821" w:rsidRPr="00E76821" w:rsidRDefault="00E76821" w:rsidP="0047645F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Bench trial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trial in which a judge reviews the evidence and makes a determination, without a sitting jury.</w:t>
      </w:r>
    </w:p>
    <w:p w14:paraId="24CF0189" w14:textId="77777777" w:rsidR="00E76821" w:rsidRPr="00E76821" w:rsidRDefault="00E76821" w:rsidP="0047645F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Breach of contract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the failure to perform any term of a contract by any party involved in the contract</w:t>
      </w:r>
    </w:p>
    <w:p w14:paraId="347A9A45" w14:textId="77777777" w:rsidR="00E76821" w:rsidRPr="00E76821" w:rsidRDefault="00E76821" w:rsidP="0047645F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Complaint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the written legal statement in litigation  from a paintiff that initiates a civil lawsuit.</w:t>
      </w:r>
    </w:p>
    <w:p w14:paraId="5E7D1711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Counterclaim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vounter suit in a court of law</w:t>
      </w:r>
    </w:p>
    <w:p w14:paraId="7FEAC462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Cross-clam</w:t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47645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14237E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complaint filed against a codefendant</w:t>
      </w:r>
    </w:p>
    <w:p w14:paraId="6C7CE24E" w14:textId="77777777" w:rsidR="00E76821" w:rsidRPr="00E76821" w:rsidRDefault="00E76821" w:rsidP="0014237E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Defendant</w:t>
      </w:r>
      <w:r w:rsidR="0014237E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14237E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an individual or an entity aainst whom against whom a civil complaint has been filed in civil cases;  in criminal cases, it is an individual who has been accused of a crime.</w:t>
      </w:r>
    </w:p>
    <w:p w14:paraId="0E02AA2C" w14:textId="791BD2F5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Deposition</w:t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the method of gathering information to be used in a litigation process.</w:t>
      </w:r>
    </w:p>
    <w:p w14:paraId="174719C0" w14:textId="2B27ABE6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DRS </w:t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Designated Record Set</w:t>
      </w:r>
    </w:p>
    <w:p w14:paraId="1DB3A455" w14:textId="5AE02049" w:rsidR="00E76821" w:rsidRDefault="00E76821" w:rsidP="002E4E42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Discovery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9B4F5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 xml:space="preserve">It is the pre-trial stage in the litigation process during which both parties to a suit use various strategies to identify information about the case, the primary focus 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of which is to determine the strength of the opposing party</w:t>
      </w:r>
      <w:r w:rsidR="002E4E42">
        <w:rPr>
          <w:rFonts w:ascii="Open Sans" w:eastAsia="Times New Roman" w:hAnsi="Open Sans" w:cs="Times New Roman" w:hint="eastAsia"/>
          <w:color w:val="000000"/>
          <w:sz w:val="19"/>
          <w:szCs w:val="19"/>
          <w:lang w:val="en"/>
        </w:rPr>
        <w:t>’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 case.</w:t>
      </w:r>
    </w:p>
    <w:p w14:paraId="0FB41298" w14:textId="2CB8B892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DNR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Do-Not-Resuscitate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</w:p>
    <w:p w14:paraId="0A3A102A" w14:textId="4BA699B9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DPOA-HCD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Durable Power of Attorney for HealthCare Decisions</w:t>
      </w:r>
    </w:p>
    <w:p w14:paraId="708ABE8C" w14:textId="61F2E11E" w:rsidR="00E76821" w:rsidRPr="00E76821" w:rsidRDefault="00E76821" w:rsidP="0023056F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Express Contract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an agreement between a physician and a patient that is specifically articulated</w:t>
      </w:r>
    </w:p>
    <w:p w14:paraId="017F0AA6" w14:textId="77777777" w:rsidR="007D65B5" w:rsidRDefault="00E76821" w:rsidP="007D65B5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lastRenderedPageBreak/>
        <w:t>False Claims Act</w:t>
      </w:r>
      <w:r w:rsidR="007D65B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E4E4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E94D4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7D65B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It is a legislation passed during the Civil War, amended in 1986, that prohibits contractors from making a false claim to a governmental program; used to reinformce the prevention of healthcare fraud and abuse. </w:t>
      </w:r>
    </w:p>
    <w:p w14:paraId="0C4C5241" w14:textId="3DB31AE8" w:rsidR="00E76821" w:rsidRPr="00E76821" w:rsidRDefault="00E76821" w:rsidP="007D65B5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Judicial Law</w:t>
      </w:r>
      <w:r w:rsidR="007D65B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7D65B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It is the body of law created as a result of  court  (juficial) decisions</w:t>
      </w:r>
    </w:p>
    <w:p w14:paraId="66FC3937" w14:textId="207AB1BA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Litigation</w:t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A civil lawsuit or contest in court</w:t>
      </w:r>
    </w:p>
    <w:p w14:paraId="752BD642" w14:textId="76C0598E" w:rsidR="00E76821" w:rsidRPr="00E76821" w:rsidRDefault="00E76821" w:rsidP="000F58C1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Living will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legal document also known as a medical directive, that states a patient</w:t>
      </w:r>
      <w:r w:rsidR="0023056F">
        <w:rPr>
          <w:rFonts w:ascii="Open Sans" w:eastAsia="Times New Roman" w:hAnsi="Open Sans" w:cs="Times New Roman" w:hint="eastAsia"/>
          <w:color w:val="000000"/>
          <w:sz w:val="19"/>
          <w:szCs w:val="19"/>
          <w:lang w:val="en"/>
        </w:rPr>
        <w:t>’</w:t>
      </w:r>
      <w:r w:rsidR="0023056F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 wishes regarding life support in certain circumstances, usually when death is imminent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.</w:t>
      </w:r>
    </w:p>
    <w:p w14:paraId="2DC795AB" w14:textId="4C389CDD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Malfeasance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wrong or improper act</w:t>
      </w:r>
    </w:p>
    <w:p w14:paraId="5CC585FB" w14:textId="43906BC0" w:rsidR="00E76821" w:rsidRPr="00E76821" w:rsidRDefault="00E76821" w:rsidP="000F58C1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Medial malpractice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type of action in which the plaintiff must demonstrate that a healthcare provider-patient relation ship existed at the time of the alleged wrongful act.</w:t>
      </w:r>
    </w:p>
    <w:p w14:paraId="20B1C541" w14:textId="1F2996A5" w:rsidR="00E76821" w:rsidRPr="00E76821" w:rsidRDefault="00E76821" w:rsidP="000F58C1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Metadata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the descriptive data that characterize other data to crate a clearer understanding of their meaning and to ac</w:t>
      </w:r>
      <w:r w:rsidR="00E301D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hieve greater reliability and qua</w:t>
      </w:r>
      <w:r w:rsidR="000F58C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lity of information.</w:t>
      </w:r>
    </w:p>
    <w:p w14:paraId="5EE904A3" w14:textId="48092286" w:rsidR="00E76821" w:rsidRPr="00E76821" w:rsidRDefault="00E76821" w:rsidP="00E27555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Misfeasance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E301D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E301D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relates to negligence or improper performance during an otherwise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correct act</w:t>
      </w:r>
    </w:p>
    <w:p w14:paraId="2C63B9A2" w14:textId="385FB373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NPDB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020314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273FD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National Practitioner Data Bank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</w:p>
    <w:p w14:paraId="08D53C38" w14:textId="4A741BDE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PHR</w:t>
      </w:r>
      <w:r w:rsidR="00020314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020314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020314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020314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273FD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Personal Health Record</w:t>
      </w:r>
    </w:p>
    <w:p w14:paraId="7773E4F1" w14:textId="771169DC" w:rsidR="00E76821" w:rsidRPr="00E76821" w:rsidRDefault="00E76821" w:rsidP="00AD5A82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Tort</w:t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020314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273FD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 xml:space="preserve">It </w:t>
      </w:r>
      <w:r w:rsidR="00273FD7">
        <w:rPr>
          <w:rFonts w:ascii="Open Sans" w:eastAsia="Times New Roman" w:hAnsi="Open Sans" w:cs="Times New Roman" w:hint="eastAsia"/>
          <w:color w:val="000000"/>
          <w:sz w:val="19"/>
          <w:szCs w:val="19"/>
          <w:lang w:val="en"/>
        </w:rPr>
        <w:t>is an action brought when one party believes that another party caused harm through wrongf</w:t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u</w:t>
      </w:r>
      <w:r w:rsidR="00273FD7">
        <w:rPr>
          <w:rFonts w:ascii="Open Sans" w:eastAsia="Times New Roman" w:hAnsi="Open Sans" w:cs="Times New Roman" w:hint="eastAsia"/>
          <w:color w:val="000000"/>
          <w:sz w:val="19"/>
          <w:szCs w:val="19"/>
          <w:lang w:val="en"/>
        </w:rPr>
        <w:t>l</w:t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conduct and seeks compensation for that harm</w:t>
      </w:r>
    </w:p>
    <w:p w14:paraId="3422DF06" w14:textId="721704FF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Voir dire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It is a process of jury selection</w:t>
      </w:r>
    </w:p>
    <w:p w14:paraId="38D2AB31" w14:textId="717EE114" w:rsidR="00E76821" w:rsidRPr="00E76821" w:rsidRDefault="00E76821" w:rsidP="00E27555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Summons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an instrument used to begin a vicil action or special proceeding and is a means of acquiring jurisdiction over a party</w:t>
      </w:r>
    </w:p>
    <w:p w14:paraId="04FE519E" w14:textId="02CA754E" w:rsidR="00E76821" w:rsidRPr="00E76821" w:rsidRDefault="00E76821" w:rsidP="00E27555">
      <w:pPr>
        <w:shd w:val="clear" w:color="auto" w:fill="FFFFFF"/>
        <w:spacing w:before="195" w:after="195" w:line="240" w:lineRule="auto"/>
        <w:ind w:left="2880" w:hanging="2880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Subpoena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E2755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command to appear at a certain time and place to give testimony on a certain matter</w:t>
      </w:r>
    </w:p>
    <w:p w14:paraId="2B8DD392" w14:textId="78279003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Statutory law</w:t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-</w:t>
      </w:r>
      <w:r w:rsidR="00AD5A8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ab/>
        <w:t>It is a written law established by fedeeral and state legislatures.</w:t>
      </w:r>
      <w:bookmarkStart w:id="0" w:name="_GoBack"/>
      <w:bookmarkEnd w:id="0"/>
    </w:p>
    <w:p w14:paraId="7AFA5237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14:paraId="70310170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3.</w:t>
      </w:r>
    </w:p>
    <w:p w14:paraId="23111076" w14:textId="77777777" w:rsidR="00E76821" w:rsidRPr="00E76821" w:rsidRDefault="00E76821" w:rsidP="00E76821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There are many methods of discovery, and state laws often provide for broad discovery (such as encouraging the sharing of information among parties to a lawsuit). Why do you think discovery is encouraged?  Is it the purpose of a lawsuit for parties to reveal their "show stopping " evidence at trial?</w:t>
      </w:r>
    </w:p>
    <w:p w14:paraId="60B1528F" w14:textId="77777777" w:rsidR="00E76821" w:rsidRPr="00E76821" w:rsidRDefault="00E76821" w:rsidP="00E76821">
      <w:pPr>
        <w:shd w:val="clear" w:color="auto" w:fill="FFFFFF"/>
        <w:spacing w:before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7682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14:paraId="0DB93409" w14:textId="77777777" w:rsidR="003C188C" w:rsidRDefault="003C188C"/>
    <w:sectPr w:rsidR="003C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21"/>
    <w:rsid w:val="00020314"/>
    <w:rsid w:val="000F58C1"/>
    <w:rsid w:val="0014237E"/>
    <w:rsid w:val="0023056F"/>
    <w:rsid w:val="00273FD7"/>
    <w:rsid w:val="002E4E42"/>
    <w:rsid w:val="003C188C"/>
    <w:rsid w:val="0047645F"/>
    <w:rsid w:val="0050297B"/>
    <w:rsid w:val="007D65B5"/>
    <w:rsid w:val="009B4F56"/>
    <w:rsid w:val="00A53CC2"/>
    <w:rsid w:val="00AD5A82"/>
    <w:rsid w:val="00CB4AC7"/>
    <w:rsid w:val="00E27555"/>
    <w:rsid w:val="00E301D2"/>
    <w:rsid w:val="00E76821"/>
    <w:rsid w:val="00E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EA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8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682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8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682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225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1908">
                              <w:marLeft w:val="0"/>
                              <w:marRight w:val="180"/>
                              <w:marTop w:val="0"/>
                              <w:marBottom w:val="240"/>
                              <w:divBdr>
                                <w:top w:val="single" w:sz="6" w:space="0" w:color="7C7C7C"/>
                                <w:left w:val="single" w:sz="6" w:space="0" w:color="7C7C7C"/>
                                <w:bottom w:val="single" w:sz="6" w:space="0" w:color="7C7C7C"/>
                                <w:right w:val="single" w:sz="6" w:space="0" w:color="7C7C7C"/>
                              </w:divBdr>
                              <w:divsChild>
                                <w:div w:id="585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5702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3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60271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7598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34814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27608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625</Words>
  <Characters>3568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Rose Akuffo-Anoff</cp:lastModifiedBy>
  <cp:revision>5</cp:revision>
  <dcterms:created xsi:type="dcterms:W3CDTF">2016-11-03T17:01:00Z</dcterms:created>
  <dcterms:modified xsi:type="dcterms:W3CDTF">2016-11-06T20:02:00Z</dcterms:modified>
</cp:coreProperties>
</file>