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E4C50" w14:textId="1E180E38"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The Objective is to understand the documentation standards and describe how medical staff bylaws, accreditation entities, and state and federal regulations influence the documentation practice standards of healthcare provider organization. You will define the legal health record and how it has changed as health care providers have more widely adopted electronic health record (</w:t>
      </w:r>
      <w:r w:rsidR="00AF0C5C" w:rsidRPr="00441E17">
        <w:rPr>
          <w:rFonts w:ascii="Open Sans" w:eastAsia="Times New Roman" w:hAnsi="Open Sans" w:cs="Times New Roman"/>
          <w:color w:val="464646"/>
          <w:sz w:val="16"/>
          <w:szCs w:val="16"/>
          <w:lang w:val="en"/>
        </w:rPr>
        <w:t>EHR) technologies</w:t>
      </w:r>
      <w:r w:rsidRPr="00441E17">
        <w:rPr>
          <w:rFonts w:ascii="Open Sans" w:eastAsia="Times New Roman" w:hAnsi="Open Sans" w:cs="Times New Roman"/>
          <w:color w:val="464646"/>
          <w:sz w:val="16"/>
          <w:szCs w:val="16"/>
          <w:lang w:val="en"/>
        </w:rPr>
        <w:t>. You will identify and describe the documentation content of health records within different healthcare settings and you will understand the difference among consents, authorizations, and acknowledgments.</w:t>
      </w:r>
    </w:p>
    <w:p w14:paraId="61A282B6" w14:textId="77777777"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 </w:t>
      </w:r>
    </w:p>
    <w:p w14:paraId="327D5E4E" w14:textId="77777777"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1. Define the following KEY TERMS:</w:t>
      </w:r>
    </w:p>
    <w:p w14:paraId="0E97962E" w14:textId="095C7B3A"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Accreditation</w:t>
      </w:r>
      <w:r w:rsidR="00C80D18">
        <w:rPr>
          <w:rFonts w:ascii="Open Sans" w:eastAsia="Times New Roman" w:hAnsi="Open Sans" w:cs="Times New Roman"/>
          <w:color w:val="464646"/>
          <w:sz w:val="16"/>
          <w:szCs w:val="16"/>
          <w:lang w:val="en"/>
        </w:rPr>
        <w:t xml:space="preserve">- A </w:t>
      </w:r>
      <w:r w:rsidR="00AF0C5C">
        <w:rPr>
          <w:rFonts w:ascii="Open Sans" w:eastAsia="Times New Roman" w:hAnsi="Open Sans" w:cs="Times New Roman"/>
          <w:color w:val="464646"/>
          <w:sz w:val="16"/>
          <w:szCs w:val="16"/>
          <w:lang w:val="en"/>
        </w:rPr>
        <w:t>voluntary</w:t>
      </w:r>
      <w:r w:rsidR="00C80D18">
        <w:rPr>
          <w:rFonts w:ascii="Open Sans" w:eastAsia="Times New Roman" w:hAnsi="Open Sans" w:cs="Times New Roman"/>
          <w:color w:val="464646"/>
          <w:sz w:val="16"/>
          <w:szCs w:val="16"/>
          <w:lang w:val="en"/>
        </w:rPr>
        <w:t xml:space="preserve"> process of </w:t>
      </w:r>
      <w:r w:rsidR="00AF0C5C">
        <w:rPr>
          <w:rFonts w:ascii="Open Sans" w:eastAsia="Times New Roman" w:hAnsi="Open Sans" w:cs="Times New Roman"/>
          <w:color w:val="464646"/>
          <w:sz w:val="16"/>
          <w:szCs w:val="16"/>
          <w:lang w:val="en"/>
        </w:rPr>
        <w:t>instructional</w:t>
      </w:r>
      <w:r w:rsidR="00C80D18">
        <w:rPr>
          <w:rFonts w:ascii="Open Sans" w:eastAsia="Times New Roman" w:hAnsi="Open Sans" w:cs="Times New Roman"/>
          <w:color w:val="464646"/>
          <w:sz w:val="16"/>
          <w:szCs w:val="16"/>
          <w:lang w:val="en"/>
        </w:rPr>
        <w:t xml:space="preserve"> or organizational review in which a </w:t>
      </w:r>
      <w:r w:rsidR="00AF0C5C">
        <w:rPr>
          <w:rFonts w:ascii="Open Sans" w:eastAsia="Times New Roman" w:hAnsi="Open Sans" w:cs="Times New Roman"/>
          <w:color w:val="464646"/>
          <w:sz w:val="16"/>
          <w:szCs w:val="16"/>
          <w:lang w:val="en"/>
        </w:rPr>
        <w:t>Quasi-independent</w:t>
      </w:r>
      <w:r w:rsidR="00C80D18">
        <w:rPr>
          <w:rFonts w:ascii="Open Sans" w:eastAsia="Times New Roman" w:hAnsi="Open Sans" w:cs="Times New Roman"/>
          <w:color w:val="464646"/>
          <w:sz w:val="16"/>
          <w:szCs w:val="16"/>
          <w:lang w:val="en"/>
        </w:rPr>
        <w:t xml:space="preserve"> body created for this purpose periodically evaluates the quality of the entity’s work against </w:t>
      </w:r>
      <w:r w:rsidR="00AF0C5C">
        <w:rPr>
          <w:rFonts w:ascii="Open Sans" w:eastAsia="Times New Roman" w:hAnsi="Open Sans" w:cs="Times New Roman"/>
          <w:color w:val="464646"/>
          <w:sz w:val="16"/>
          <w:szCs w:val="16"/>
          <w:lang w:val="en"/>
        </w:rPr>
        <w:t>pre-established</w:t>
      </w:r>
      <w:r w:rsidR="00C80D18">
        <w:rPr>
          <w:rFonts w:ascii="Open Sans" w:eastAsia="Times New Roman" w:hAnsi="Open Sans" w:cs="Times New Roman"/>
          <w:color w:val="464646"/>
          <w:sz w:val="16"/>
          <w:szCs w:val="16"/>
          <w:lang w:val="en"/>
        </w:rPr>
        <w:t xml:space="preserve"> written criteria.  A determination by an accrediting body that an eligible organization, complies with applicable standards</w:t>
      </w:r>
    </w:p>
    <w:p w14:paraId="68690CE5" w14:textId="61E24FC0"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Acknowledgements</w:t>
      </w:r>
      <w:r w:rsidR="00C80D18">
        <w:rPr>
          <w:rFonts w:ascii="Open Sans" w:eastAsia="Times New Roman" w:hAnsi="Open Sans" w:cs="Times New Roman"/>
          <w:color w:val="464646"/>
          <w:sz w:val="16"/>
          <w:szCs w:val="16"/>
          <w:lang w:val="en"/>
        </w:rPr>
        <w:t>- A form that provides a mechanism for the resident to recognize receipt of important information</w:t>
      </w:r>
    </w:p>
    <w:p w14:paraId="21209126" w14:textId="1B7AED90"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Ambulatory</w:t>
      </w:r>
      <w:r w:rsidR="00C80D18">
        <w:rPr>
          <w:rFonts w:ascii="Open Sans" w:eastAsia="Times New Roman" w:hAnsi="Open Sans" w:cs="Times New Roman"/>
          <w:color w:val="464646"/>
          <w:sz w:val="16"/>
          <w:szCs w:val="16"/>
          <w:lang w:val="en"/>
        </w:rPr>
        <w:t>- Treatment provided on an outpatient basis</w:t>
      </w:r>
    </w:p>
    <w:p w14:paraId="796D1E1E" w14:textId="2DD4DCE5"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Ambulatory surgery center (ASC)</w:t>
      </w:r>
      <w:r w:rsidR="00C80D18">
        <w:rPr>
          <w:rFonts w:ascii="Open Sans" w:eastAsia="Times New Roman" w:hAnsi="Open Sans" w:cs="Times New Roman"/>
          <w:color w:val="464646"/>
          <w:sz w:val="16"/>
          <w:szCs w:val="16"/>
          <w:lang w:val="en"/>
        </w:rPr>
        <w:t xml:space="preserve">- outpatient surgery facility under </w:t>
      </w:r>
      <w:r w:rsidR="00AF0C5C">
        <w:rPr>
          <w:rFonts w:ascii="Open Sans" w:eastAsia="Times New Roman" w:hAnsi="Open Sans" w:cs="Times New Roman"/>
          <w:color w:val="464646"/>
          <w:sz w:val="16"/>
          <w:szCs w:val="16"/>
          <w:lang w:val="en"/>
        </w:rPr>
        <w:t>Medicare</w:t>
      </w:r>
      <w:r w:rsidR="00C80D18">
        <w:rPr>
          <w:rFonts w:ascii="Open Sans" w:eastAsia="Times New Roman" w:hAnsi="Open Sans" w:cs="Times New Roman"/>
          <w:color w:val="464646"/>
          <w:sz w:val="16"/>
          <w:szCs w:val="16"/>
          <w:lang w:val="en"/>
        </w:rPr>
        <w:t xml:space="preserve"> that its license allows for </w:t>
      </w:r>
      <w:r w:rsidR="00AF0C5C">
        <w:rPr>
          <w:rFonts w:ascii="Open Sans" w:eastAsia="Times New Roman" w:hAnsi="Open Sans" w:cs="Times New Roman"/>
          <w:color w:val="464646"/>
          <w:sz w:val="16"/>
          <w:szCs w:val="16"/>
          <w:lang w:val="en"/>
        </w:rPr>
        <w:t>Medicare</w:t>
      </w:r>
      <w:r w:rsidR="00C80D18">
        <w:rPr>
          <w:rFonts w:ascii="Open Sans" w:eastAsia="Times New Roman" w:hAnsi="Open Sans" w:cs="Times New Roman"/>
          <w:color w:val="464646"/>
          <w:sz w:val="16"/>
          <w:szCs w:val="16"/>
          <w:lang w:val="en"/>
        </w:rPr>
        <w:t xml:space="preserve"> participation</w:t>
      </w:r>
    </w:p>
    <w:p w14:paraId="6A295164" w14:textId="1193235A"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AAAASF</w:t>
      </w:r>
      <w:r w:rsidR="00C80D18">
        <w:rPr>
          <w:rFonts w:ascii="Open Sans" w:eastAsia="Times New Roman" w:hAnsi="Open Sans" w:cs="Times New Roman"/>
          <w:color w:val="464646"/>
          <w:sz w:val="16"/>
          <w:szCs w:val="16"/>
          <w:lang w:val="en"/>
        </w:rPr>
        <w:t xml:space="preserve">- American Association for accreditation of Ambulatory Surgery Facility-  An organization that provides an accreditation program to ensure the quality and safety of medical and surgical care provided in </w:t>
      </w:r>
      <w:r w:rsidR="00AF0C5C">
        <w:rPr>
          <w:rFonts w:ascii="Open Sans" w:eastAsia="Times New Roman" w:hAnsi="Open Sans" w:cs="Times New Roman"/>
          <w:color w:val="464646"/>
          <w:sz w:val="16"/>
          <w:szCs w:val="16"/>
          <w:lang w:val="en"/>
        </w:rPr>
        <w:t>ambulatory</w:t>
      </w:r>
      <w:r w:rsidR="00C80D18">
        <w:rPr>
          <w:rFonts w:ascii="Open Sans" w:eastAsia="Times New Roman" w:hAnsi="Open Sans" w:cs="Times New Roman"/>
          <w:color w:val="464646"/>
          <w:sz w:val="16"/>
          <w:szCs w:val="16"/>
          <w:lang w:val="en"/>
        </w:rPr>
        <w:t xml:space="preserve"> surgery facilities.</w:t>
      </w:r>
    </w:p>
    <w:p w14:paraId="4E246A21" w14:textId="73EDC65A"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Ancillary services</w:t>
      </w:r>
      <w:r w:rsidR="00C80D18">
        <w:rPr>
          <w:rFonts w:ascii="Open Sans" w:eastAsia="Times New Roman" w:hAnsi="Open Sans" w:cs="Times New Roman"/>
          <w:color w:val="464646"/>
          <w:sz w:val="16"/>
          <w:szCs w:val="16"/>
          <w:lang w:val="en"/>
        </w:rPr>
        <w:t xml:space="preserve">- Tests and procedures ordered by a physician to provide info for use </w:t>
      </w:r>
      <w:r w:rsidR="00AF0C5C">
        <w:rPr>
          <w:rFonts w:ascii="Open Sans" w:eastAsia="Times New Roman" w:hAnsi="Open Sans" w:cs="Times New Roman"/>
          <w:color w:val="464646"/>
          <w:sz w:val="16"/>
          <w:szCs w:val="16"/>
          <w:lang w:val="en"/>
        </w:rPr>
        <w:t>in</w:t>
      </w:r>
      <w:r w:rsidR="00C80D18">
        <w:rPr>
          <w:rFonts w:ascii="Open Sans" w:eastAsia="Times New Roman" w:hAnsi="Open Sans" w:cs="Times New Roman"/>
          <w:color w:val="464646"/>
          <w:sz w:val="16"/>
          <w:szCs w:val="16"/>
          <w:lang w:val="en"/>
        </w:rPr>
        <w:t xml:space="preserve"> patient diagnosis or treatment like radiology, </w:t>
      </w:r>
      <w:r w:rsidR="00AF0C5C">
        <w:rPr>
          <w:rFonts w:ascii="Open Sans" w:eastAsia="Times New Roman" w:hAnsi="Open Sans" w:cs="Times New Roman"/>
          <w:color w:val="464646"/>
          <w:sz w:val="16"/>
          <w:szCs w:val="16"/>
          <w:lang w:val="en"/>
        </w:rPr>
        <w:t>laboratory</w:t>
      </w:r>
      <w:r w:rsidR="00C80D18">
        <w:rPr>
          <w:rFonts w:ascii="Open Sans" w:eastAsia="Times New Roman" w:hAnsi="Open Sans" w:cs="Times New Roman"/>
          <w:color w:val="464646"/>
          <w:sz w:val="16"/>
          <w:szCs w:val="16"/>
          <w:lang w:val="en"/>
        </w:rPr>
        <w:t xml:space="preserve"> or physical therapy</w:t>
      </w:r>
    </w:p>
    <w:p w14:paraId="6608570B" w14:textId="66CA54B1"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Authentication</w:t>
      </w:r>
      <w:r w:rsidR="00C80D18">
        <w:rPr>
          <w:rFonts w:ascii="Open Sans" w:eastAsia="Times New Roman" w:hAnsi="Open Sans" w:cs="Times New Roman"/>
          <w:color w:val="464646"/>
          <w:sz w:val="16"/>
          <w:szCs w:val="16"/>
          <w:lang w:val="en"/>
        </w:rPr>
        <w:t xml:space="preserve">-The process of identifying the source of health record entries by attaching a hand written signature, the </w:t>
      </w:r>
      <w:r w:rsidR="00AF0C5C">
        <w:rPr>
          <w:rFonts w:ascii="Open Sans" w:eastAsia="Times New Roman" w:hAnsi="Open Sans" w:cs="Times New Roman"/>
          <w:color w:val="464646"/>
          <w:sz w:val="16"/>
          <w:szCs w:val="16"/>
          <w:lang w:val="en"/>
        </w:rPr>
        <w:t>author’s</w:t>
      </w:r>
      <w:r w:rsidR="00C80D18">
        <w:rPr>
          <w:rFonts w:ascii="Open Sans" w:eastAsia="Times New Roman" w:hAnsi="Open Sans" w:cs="Times New Roman"/>
          <w:color w:val="464646"/>
          <w:sz w:val="16"/>
          <w:szCs w:val="16"/>
          <w:lang w:val="en"/>
        </w:rPr>
        <w:t xml:space="preserve"> initials or </w:t>
      </w:r>
      <w:r w:rsidR="00AF0C5C">
        <w:rPr>
          <w:rFonts w:ascii="Open Sans" w:eastAsia="Times New Roman" w:hAnsi="Open Sans" w:cs="Times New Roman"/>
          <w:color w:val="464646"/>
          <w:sz w:val="16"/>
          <w:szCs w:val="16"/>
          <w:lang w:val="en"/>
        </w:rPr>
        <w:t>an</w:t>
      </w:r>
      <w:r w:rsidR="00C80D18">
        <w:rPr>
          <w:rFonts w:ascii="Open Sans" w:eastAsia="Times New Roman" w:hAnsi="Open Sans" w:cs="Times New Roman"/>
          <w:color w:val="464646"/>
          <w:sz w:val="16"/>
          <w:szCs w:val="16"/>
          <w:lang w:val="en"/>
        </w:rPr>
        <w:t xml:space="preserve"> electronic signature.</w:t>
      </w:r>
    </w:p>
    <w:p w14:paraId="69001FC7" w14:textId="1F11B87D"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Authorization</w:t>
      </w:r>
      <w:r w:rsidR="00C80D18">
        <w:rPr>
          <w:rFonts w:ascii="Open Sans" w:eastAsia="Times New Roman" w:hAnsi="Open Sans" w:cs="Times New Roman"/>
          <w:color w:val="464646"/>
          <w:sz w:val="16"/>
          <w:szCs w:val="16"/>
          <w:lang w:val="en"/>
        </w:rPr>
        <w:t xml:space="preserve">-  As amended by HITECH, except as otherwise specified, a covered entity may not use or disclose protected health info without an </w:t>
      </w:r>
      <w:r w:rsidR="00AF0C5C">
        <w:rPr>
          <w:rFonts w:ascii="Open Sans" w:eastAsia="Times New Roman" w:hAnsi="Open Sans" w:cs="Times New Roman"/>
          <w:color w:val="464646"/>
          <w:sz w:val="16"/>
          <w:szCs w:val="16"/>
          <w:lang w:val="en"/>
        </w:rPr>
        <w:t>authorization</w:t>
      </w:r>
      <w:r w:rsidR="00C80D18">
        <w:rPr>
          <w:rFonts w:ascii="Open Sans" w:eastAsia="Times New Roman" w:hAnsi="Open Sans" w:cs="Times New Roman"/>
          <w:color w:val="464646"/>
          <w:sz w:val="16"/>
          <w:szCs w:val="16"/>
          <w:lang w:val="en"/>
        </w:rPr>
        <w:t xml:space="preserve"> that is valid under section 164.508.  When a covered entity obtains or receives a valid authorization for its us or </w:t>
      </w:r>
      <w:r w:rsidR="00AF0C5C">
        <w:rPr>
          <w:rFonts w:ascii="Open Sans" w:eastAsia="Times New Roman" w:hAnsi="Open Sans" w:cs="Times New Roman"/>
          <w:color w:val="464646"/>
          <w:sz w:val="16"/>
          <w:szCs w:val="16"/>
          <w:lang w:val="en"/>
        </w:rPr>
        <w:t>disclosure</w:t>
      </w:r>
      <w:r w:rsidR="00C80D18">
        <w:rPr>
          <w:rFonts w:ascii="Open Sans" w:eastAsia="Times New Roman" w:hAnsi="Open Sans" w:cs="Times New Roman"/>
          <w:color w:val="464646"/>
          <w:sz w:val="16"/>
          <w:szCs w:val="16"/>
          <w:lang w:val="en"/>
        </w:rPr>
        <w:t xml:space="preserve"> of protected health info.  </w:t>
      </w:r>
    </w:p>
    <w:p w14:paraId="44D00CE1" w14:textId="55AF801D"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Autopsy report</w:t>
      </w:r>
      <w:r w:rsidR="00C80D18">
        <w:rPr>
          <w:rFonts w:ascii="Open Sans" w:eastAsia="Times New Roman" w:hAnsi="Open Sans" w:cs="Times New Roman"/>
          <w:color w:val="464646"/>
          <w:sz w:val="16"/>
          <w:szCs w:val="16"/>
          <w:lang w:val="en"/>
        </w:rPr>
        <w:t>- Written document of the finding from a postmortem pathological exam</w:t>
      </w:r>
    </w:p>
    <w:p w14:paraId="7C8AE9AD" w14:textId="56D657BB"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CAAs</w:t>
      </w:r>
      <w:r w:rsidR="00C80D18">
        <w:rPr>
          <w:rFonts w:ascii="Open Sans" w:eastAsia="Times New Roman" w:hAnsi="Open Sans" w:cs="Times New Roman"/>
          <w:color w:val="464646"/>
          <w:sz w:val="16"/>
          <w:szCs w:val="16"/>
          <w:lang w:val="en"/>
        </w:rPr>
        <w:t xml:space="preserve">- Care Area Assessments- The patient is assessed and reassessed at defined intervals as well as whenever there is a significant </w:t>
      </w:r>
      <w:r w:rsidR="00AF0C5C">
        <w:rPr>
          <w:rFonts w:ascii="Open Sans" w:eastAsia="Times New Roman" w:hAnsi="Open Sans" w:cs="Times New Roman"/>
          <w:color w:val="464646"/>
          <w:sz w:val="16"/>
          <w:szCs w:val="16"/>
          <w:lang w:val="en"/>
        </w:rPr>
        <w:t>change</w:t>
      </w:r>
      <w:r w:rsidR="00C80D18">
        <w:rPr>
          <w:rFonts w:ascii="Open Sans" w:eastAsia="Times New Roman" w:hAnsi="Open Sans" w:cs="Times New Roman"/>
          <w:color w:val="464646"/>
          <w:sz w:val="16"/>
          <w:szCs w:val="16"/>
          <w:lang w:val="en"/>
        </w:rPr>
        <w:t xml:space="preserve"> in his or her condition. </w:t>
      </w:r>
    </w:p>
    <w:p w14:paraId="78339F29" w14:textId="79B5022A"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Care plan</w:t>
      </w:r>
      <w:r w:rsidR="00A565FF">
        <w:rPr>
          <w:rFonts w:ascii="Open Sans" w:eastAsia="Times New Roman" w:hAnsi="Open Sans" w:cs="Times New Roman"/>
          <w:color w:val="464646"/>
          <w:sz w:val="16"/>
          <w:szCs w:val="16"/>
          <w:lang w:val="en"/>
        </w:rPr>
        <w:t xml:space="preserve">- The </w:t>
      </w:r>
      <w:r w:rsidR="00AF0C5C">
        <w:rPr>
          <w:rFonts w:ascii="Open Sans" w:eastAsia="Times New Roman" w:hAnsi="Open Sans" w:cs="Times New Roman"/>
          <w:color w:val="464646"/>
          <w:sz w:val="16"/>
          <w:szCs w:val="16"/>
          <w:lang w:val="en"/>
        </w:rPr>
        <w:t>specific</w:t>
      </w:r>
      <w:r w:rsidR="00A565FF">
        <w:rPr>
          <w:rFonts w:ascii="Open Sans" w:eastAsia="Times New Roman" w:hAnsi="Open Sans" w:cs="Times New Roman"/>
          <w:color w:val="464646"/>
          <w:sz w:val="16"/>
          <w:szCs w:val="16"/>
          <w:lang w:val="en"/>
        </w:rPr>
        <w:t xml:space="preserve"> goals in the treatment of an </w:t>
      </w:r>
      <w:r w:rsidR="00AF0C5C">
        <w:rPr>
          <w:rFonts w:ascii="Open Sans" w:eastAsia="Times New Roman" w:hAnsi="Open Sans" w:cs="Times New Roman"/>
          <w:color w:val="464646"/>
          <w:sz w:val="16"/>
          <w:szCs w:val="16"/>
          <w:lang w:val="en"/>
        </w:rPr>
        <w:t>individual</w:t>
      </w:r>
      <w:r w:rsidR="00A565FF">
        <w:rPr>
          <w:rFonts w:ascii="Open Sans" w:eastAsia="Times New Roman" w:hAnsi="Open Sans" w:cs="Times New Roman"/>
          <w:color w:val="464646"/>
          <w:sz w:val="16"/>
          <w:szCs w:val="16"/>
          <w:lang w:val="en"/>
        </w:rPr>
        <w:t xml:space="preserve"> patient, amended as the patient’s </w:t>
      </w:r>
      <w:r w:rsidR="00AF0C5C">
        <w:rPr>
          <w:rFonts w:ascii="Open Sans" w:eastAsia="Times New Roman" w:hAnsi="Open Sans" w:cs="Times New Roman"/>
          <w:color w:val="464646"/>
          <w:sz w:val="16"/>
          <w:szCs w:val="16"/>
          <w:lang w:val="en"/>
        </w:rPr>
        <w:t>condition</w:t>
      </w:r>
      <w:r w:rsidR="00A565FF">
        <w:rPr>
          <w:rFonts w:ascii="Open Sans" w:eastAsia="Times New Roman" w:hAnsi="Open Sans" w:cs="Times New Roman"/>
          <w:color w:val="464646"/>
          <w:sz w:val="16"/>
          <w:szCs w:val="16"/>
          <w:lang w:val="en"/>
        </w:rPr>
        <w:t xml:space="preserve"> requires and the assessment of the outcomes of care; serves as the primary source of ongoing documentation of the resident’s care, condition and needs.</w:t>
      </w:r>
    </w:p>
    <w:p w14:paraId="6F6DD7E9" w14:textId="40CD5541"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CMS</w:t>
      </w:r>
      <w:r w:rsidR="00A565FF">
        <w:rPr>
          <w:rFonts w:ascii="Open Sans" w:eastAsia="Times New Roman" w:hAnsi="Open Sans" w:cs="Times New Roman"/>
          <w:color w:val="464646"/>
          <w:sz w:val="16"/>
          <w:szCs w:val="16"/>
          <w:lang w:val="en"/>
        </w:rPr>
        <w:t xml:space="preserve">- Centers for </w:t>
      </w:r>
      <w:r w:rsidR="00AF0C5C">
        <w:rPr>
          <w:rFonts w:ascii="Open Sans" w:eastAsia="Times New Roman" w:hAnsi="Open Sans" w:cs="Times New Roman"/>
          <w:color w:val="464646"/>
          <w:sz w:val="16"/>
          <w:szCs w:val="16"/>
          <w:lang w:val="en"/>
        </w:rPr>
        <w:t>Medicare and</w:t>
      </w:r>
      <w:r w:rsidR="00A565FF">
        <w:rPr>
          <w:rFonts w:ascii="Open Sans" w:eastAsia="Times New Roman" w:hAnsi="Open Sans" w:cs="Times New Roman"/>
          <w:color w:val="464646"/>
          <w:sz w:val="16"/>
          <w:szCs w:val="16"/>
          <w:lang w:val="en"/>
        </w:rPr>
        <w:t xml:space="preserve"> Medicaid Service: The department of health and human </w:t>
      </w:r>
      <w:r w:rsidR="00AF0C5C">
        <w:rPr>
          <w:rFonts w:ascii="Open Sans" w:eastAsia="Times New Roman" w:hAnsi="Open Sans" w:cs="Times New Roman"/>
          <w:color w:val="464646"/>
          <w:sz w:val="16"/>
          <w:szCs w:val="16"/>
          <w:lang w:val="en"/>
        </w:rPr>
        <w:t>services</w:t>
      </w:r>
      <w:r w:rsidR="00A565FF">
        <w:rPr>
          <w:rFonts w:ascii="Open Sans" w:eastAsia="Times New Roman" w:hAnsi="Open Sans" w:cs="Times New Roman"/>
          <w:color w:val="464646"/>
          <w:sz w:val="16"/>
          <w:szCs w:val="16"/>
          <w:lang w:val="en"/>
        </w:rPr>
        <w:t xml:space="preserve"> agency responsible for Medicare and parts of Medicaid.</w:t>
      </w:r>
    </w:p>
    <w:p w14:paraId="5DE65E0A" w14:textId="3828395E" w:rsidR="00A565FF"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CARF</w:t>
      </w:r>
      <w:r w:rsidR="00A565FF">
        <w:rPr>
          <w:rFonts w:ascii="Open Sans" w:eastAsia="Times New Roman" w:hAnsi="Open Sans" w:cs="Times New Roman"/>
          <w:color w:val="464646"/>
          <w:sz w:val="16"/>
          <w:szCs w:val="16"/>
          <w:lang w:val="en"/>
        </w:rPr>
        <w:t>-</w:t>
      </w:r>
      <w:r w:rsidR="00AF0C5C">
        <w:rPr>
          <w:rFonts w:ascii="Open Sans" w:eastAsia="Times New Roman" w:hAnsi="Open Sans" w:cs="Times New Roman"/>
          <w:color w:val="464646"/>
          <w:sz w:val="16"/>
          <w:szCs w:val="16"/>
          <w:lang w:val="en"/>
        </w:rPr>
        <w:t>Commission</w:t>
      </w:r>
      <w:r w:rsidR="00A565FF">
        <w:rPr>
          <w:rFonts w:ascii="Open Sans" w:eastAsia="Times New Roman" w:hAnsi="Open Sans" w:cs="Times New Roman"/>
          <w:color w:val="464646"/>
          <w:sz w:val="16"/>
          <w:szCs w:val="16"/>
          <w:lang w:val="en"/>
        </w:rPr>
        <w:t xml:space="preserve"> on Accreditation of Rehabilitation Facilities: An internal, independent nonprofit accreditor of health and human services that develops customer focused standards for areas such as behavioral healthcare, aging services, child and youth </w:t>
      </w:r>
      <w:r w:rsidR="00AF0C5C">
        <w:rPr>
          <w:rFonts w:ascii="Open Sans" w:eastAsia="Times New Roman" w:hAnsi="Open Sans" w:cs="Times New Roman"/>
          <w:color w:val="464646"/>
          <w:sz w:val="16"/>
          <w:szCs w:val="16"/>
          <w:lang w:val="en"/>
        </w:rPr>
        <w:t>services</w:t>
      </w:r>
      <w:r w:rsidR="001D4819">
        <w:rPr>
          <w:rFonts w:ascii="Open Sans" w:eastAsia="Times New Roman" w:hAnsi="Open Sans" w:cs="Times New Roman"/>
          <w:color w:val="464646"/>
          <w:sz w:val="16"/>
          <w:szCs w:val="16"/>
          <w:lang w:val="en"/>
        </w:rPr>
        <w:t xml:space="preserve"> medical rehab programs and accredits such programs on a basis of standards</w:t>
      </w:r>
    </w:p>
    <w:p w14:paraId="13BAC511" w14:textId="6D836071"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Conditions for Coverage</w:t>
      </w:r>
      <w:r w:rsidR="001D4819">
        <w:rPr>
          <w:rFonts w:ascii="Open Sans" w:eastAsia="Times New Roman" w:hAnsi="Open Sans" w:cs="Times New Roman"/>
          <w:color w:val="464646"/>
          <w:sz w:val="16"/>
          <w:szCs w:val="16"/>
          <w:lang w:val="en"/>
        </w:rPr>
        <w:t>- Standards applied to facilities that choose to participate in federal government reimbursement programs such as Medicare and Medicaid</w:t>
      </w:r>
    </w:p>
    <w:p w14:paraId="7F26EA0C" w14:textId="57E2DAB2"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 xml:space="preserve">Consent to </w:t>
      </w:r>
      <w:r w:rsidR="00AF0C5C" w:rsidRPr="00441E17">
        <w:rPr>
          <w:rFonts w:ascii="Open Sans" w:eastAsia="Times New Roman" w:hAnsi="Open Sans" w:cs="Times New Roman"/>
          <w:color w:val="464646"/>
          <w:sz w:val="16"/>
          <w:szCs w:val="16"/>
          <w:lang w:val="en"/>
        </w:rPr>
        <w:t>Treatment</w:t>
      </w:r>
      <w:r w:rsidR="001D4819">
        <w:rPr>
          <w:rFonts w:ascii="Open Sans" w:eastAsia="Times New Roman" w:hAnsi="Open Sans" w:cs="Times New Roman"/>
          <w:color w:val="464646"/>
          <w:sz w:val="16"/>
          <w:szCs w:val="16"/>
          <w:lang w:val="en"/>
        </w:rPr>
        <w:t xml:space="preserve">-Legal permission given by the patient </w:t>
      </w:r>
      <w:r w:rsidR="00AF0C5C">
        <w:rPr>
          <w:rFonts w:ascii="Open Sans" w:eastAsia="Times New Roman" w:hAnsi="Open Sans" w:cs="Times New Roman"/>
          <w:color w:val="464646"/>
          <w:sz w:val="16"/>
          <w:szCs w:val="16"/>
          <w:lang w:val="en"/>
        </w:rPr>
        <w:t>or rep</w:t>
      </w:r>
      <w:r w:rsidR="001D4819">
        <w:rPr>
          <w:rFonts w:ascii="Open Sans" w:eastAsia="Times New Roman" w:hAnsi="Open Sans" w:cs="Times New Roman"/>
          <w:color w:val="464646"/>
          <w:sz w:val="16"/>
          <w:szCs w:val="16"/>
          <w:lang w:val="en"/>
        </w:rPr>
        <w:t xml:space="preserve"> to a healthcare provider that allows the provider to administer care and treatment or to perform surgery or other medical procedures</w:t>
      </w:r>
    </w:p>
    <w:p w14:paraId="12EDDC80" w14:textId="38B7C2F1"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Consultation report</w:t>
      </w:r>
      <w:r w:rsidR="001D4819">
        <w:rPr>
          <w:rFonts w:ascii="Open Sans" w:eastAsia="Times New Roman" w:hAnsi="Open Sans" w:cs="Times New Roman"/>
          <w:color w:val="464646"/>
          <w:sz w:val="16"/>
          <w:szCs w:val="16"/>
          <w:lang w:val="en"/>
        </w:rPr>
        <w:t>- Documentation of the clinical opinion of a physician other than the primary or attending physician</w:t>
      </w:r>
    </w:p>
    <w:p w14:paraId="4A30E401" w14:textId="781E5EF2"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Documentation standards</w:t>
      </w:r>
      <w:r w:rsidR="001D4819">
        <w:rPr>
          <w:rFonts w:ascii="Open Sans" w:eastAsia="Times New Roman" w:hAnsi="Open Sans" w:cs="Times New Roman"/>
          <w:color w:val="464646"/>
          <w:sz w:val="16"/>
          <w:szCs w:val="16"/>
          <w:lang w:val="en"/>
        </w:rPr>
        <w:t xml:space="preserve">- Within the context of healthcare, </w:t>
      </w:r>
      <w:r w:rsidR="00AF0C5C">
        <w:rPr>
          <w:rFonts w:ascii="Open Sans" w:eastAsia="Times New Roman" w:hAnsi="Open Sans" w:cs="Times New Roman"/>
          <w:color w:val="464646"/>
          <w:sz w:val="16"/>
          <w:szCs w:val="16"/>
          <w:lang w:val="en"/>
        </w:rPr>
        <w:t>describe</w:t>
      </w:r>
      <w:r w:rsidR="001D4819">
        <w:rPr>
          <w:rFonts w:ascii="Open Sans" w:eastAsia="Times New Roman" w:hAnsi="Open Sans" w:cs="Times New Roman"/>
          <w:color w:val="464646"/>
          <w:sz w:val="16"/>
          <w:szCs w:val="16"/>
          <w:lang w:val="en"/>
        </w:rPr>
        <w:t xml:space="preserve"> those principles, codes, beliefs, guidelines and regulations that guide health record </w:t>
      </w:r>
      <w:r w:rsidR="00AF0C5C">
        <w:rPr>
          <w:rFonts w:ascii="Open Sans" w:eastAsia="Times New Roman" w:hAnsi="Open Sans" w:cs="Times New Roman"/>
          <w:color w:val="464646"/>
          <w:sz w:val="16"/>
          <w:szCs w:val="16"/>
          <w:lang w:val="en"/>
        </w:rPr>
        <w:t>documentation</w:t>
      </w:r>
    </w:p>
    <w:p w14:paraId="50A7DB78" w14:textId="0AD8D485"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Documents imaging</w:t>
      </w:r>
      <w:r w:rsidR="001D4819">
        <w:rPr>
          <w:rFonts w:ascii="Open Sans" w:eastAsia="Times New Roman" w:hAnsi="Open Sans" w:cs="Times New Roman"/>
          <w:color w:val="464646"/>
          <w:sz w:val="16"/>
          <w:szCs w:val="16"/>
          <w:lang w:val="en"/>
        </w:rPr>
        <w:t xml:space="preserve">- The practice of electronically scanning written or printed paper documents into an </w:t>
      </w:r>
      <w:r w:rsidR="00AF0C5C">
        <w:rPr>
          <w:rFonts w:ascii="Open Sans" w:eastAsia="Times New Roman" w:hAnsi="Open Sans" w:cs="Times New Roman"/>
          <w:color w:val="464646"/>
          <w:sz w:val="16"/>
          <w:szCs w:val="16"/>
          <w:lang w:val="en"/>
        </w:rPr>
        <w:t>optical</w:t>
      </w:r>
      <w:r w:rsidR="001D4819">
        <w:rPr>
          <w:rFonts w:ascii="Open Sans" w:eastAsia="Times New Roman" w:hAnsi="Open Sans" w:cs="Times New Roman"/>
          <w:color w:val="464646"/>
          <w:sz w:val="16"/>
          <w:szCs w:val="16"/>
          <w:lang w:val="en"/>
        </w:rPr>
        <w:t xml:space="preserve"> or electronic system for later retrieval of the document or parts of the document if parts have been indexed.  The process by which paper based docum</w:t>
      </w:r>
      <w:r w:rsidR="00AF0C5C">
        <w:rPr>
          <w:rFonts w:ascii="Open Sans" w:eastAsia="Times New Roman" w:hAnsi="Open Sans" w:cs="Times New Roman"/>
          <w:color w:val="464646"/>
          <w:sz w:val="16"/>
          <w:szCs w:val="16"/>
          <w:lang w:val="en"/>
        </w:rPr>
        <w:t>en</w:t>
      </w:r>
      <w:r w:rsidR="001D4819">
        <w:rPr>
          <w:rFonts w:ascii="Open Sans" w:eastAsia="Times New Roman" w:hAnsi="Open Sans" w:cs="Times New Roman"/>
          <w:color w:val="464646"/>
          <w:sz w:val="16"/>
          <w:szCs w:val="16"/>
          <w:lang w:val="en"/>
        </w:rPr>
        <w:t xml:space="preserve">tation is </w:t>
      </w:r>
      <w:r w:rsidR="00AF0C5C">
        <w:rPr>
          <w:rFonts w:ascii="Open Sans" w:eastAsia="Times New Roman" w:hAnsi="Open Sans" w:cs="Times New Roman"/>
          <w:color w:val="464646"/>
          <w:sz w:val="16"/>
          <w:szCs w:val="16"/>
          <w:lang w:val="en"/>
        </w:rPr>
        <w:t>captured</w:t>
      </w:r>
      <w:r w:rsidR="001D4819">
        <w:rPr>
          <w:rFonts w:ascii="Open Sans" w:eastAsia="Times New Roman" w:hAnsi="Open Sans" w:cs="Times New Roman"/>
          <w:color w:val="464646"/>
          <w:sz w:val="16"/>
          <w:szCs w:val="16"/>
          <w:lang w:val="en"/>
        </w:rPr>
        <w:t>, digitized, stored, and made available for retrieval by the end user.</w:t>
      </w:r>
    </w:p>
    <w:p w14:paraId="529B7404" w14:textId="07D665ED"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Expressed consent</w:t>
      </w:r>
      <w:r w:rsidR="001D4819">
        <w:rPr>
          <w:rFonts w:ascii="Open Sans" w:eastAsia="Times New Roman" w:hAnsi="Open Sans" w:cs="Times New Roman"/>
          <w:color w:val="464646"/>
          <w:sz w:val="16"/>
          <w:szCs w:val="16"/>
          <w:lang w:val="en"/>
        </w:rPr>
        <w:t xml:space="preserve">- The spoken or written permission granted by a patient to a </w:t>
      </w:r>
      <w:r w:rsidR="00AF0C5C">
        <w:rPr>
          <w:rFonts w:ascii="Open Sans" w:eastAsia="Times New Roman" w:hAnsi="Open Sans" w:cs="Times New Roman"/>
          <w:color w:val="464646"/>
          <w:sz w:val="16"/>
          <w:szCs w:val="16"/>
          <w:lang w:val="en"/>
        </w:rPr>
        <w:t>Healthcare</w:t>
      </w:r>
      <w:r w:rsidR="001D4819">
        <w:rPr>
          <w:rFonts w:ascii="Open Sans" w:eastAsia="Times New Roman" w:hAnsi="Open Sans" w:cs="Times New Roman"/>
          <w:color w:val="464646"/>
          <w:sz w:val="16"/>
          <w:szCs w:val="16"/>
          <w:lang w:val="en"/>
        </w:rPr>
        <w:t xml:space="preserve"> provider that allows the</w:t>
      </w:r>
      <w:r w:rsidR="00AF0C5C">
        <w:rPr>
          <w:rFonts w:ascii="Open Sans" w:eastAsia="Times New Roman" w:hAnsi="Open Sans" w:cs="Times New Roman"/>
          <w:color w:val="464646"/>
          <w:sz w:val="16"/>
          <w:szCs w:val="16"/>
          <w:lang w:val="en"/>
        </w:rPr>
        <w:t xml:space="preserve"> </w:t>
      </w:r>
      <w:r w:rsidR="001D4819">
        <w:rPr>
          <w:rFonts w:ascii="Open Sans" w:eastAsia="Times New Roman" w:hAnsi="Open Sans" w:cs="Times New Roman"/>
          <w:color w:val="464646"/>
          <w:sz w:val="16"/>
          <w:szCs w:val="16"/>
          <w:lang w:val="en"/>
        </w:rPr>
        <w:t>provider to perform medical or surgical services</w:t>
      </w:r>
    </w:p>
    <w:p w14:paraId="30BEAD19" w14:textId="3EA09A80"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EMTALA</w:t>
      </w:r>
      <w:r w:rsidR="001D4819">
        <w:rPr>
          <w:rFonts w:ascii="Open Sans" w:eastAsia="Times New Roman" w:hAnsi="Open Sans" w:cs="Times New Roman"/>
          <w:color w:val="464646"/>
          <w:sz w:val="16"/>
          <w:szCs w:val="16"/>
          <w:lang w:val="en"/>
        </w:rPr>
        <w:t xml:space="preserve">- Emergency Medical Treatment and Active Labor Act-  1986 law </w:t>
      </w:r>
      <w:r w:rsidR="00AF0C5C">
        <w:rPr>
          <w:rFonts w:ascii="Open Sans" w:eastAsia="Times New Roman" w:hAnsi="Open Sans" w:cs="Times New Roman"/>
          <w:color w:val="464646"/>
          <w:sz w:val="16"/>
          <w:szCs w:val="16"/>
          <w:lang w:val="en"/>
        </w:rPr>
        <w:t>enacted</w:t>
      </w:r>
      <w:r w:rsidR="001D4819">
        <w:rPr>
          <w:rFonts w:ascii="Open Sans" w:eastAsia="Times New Roman" w:hAnsi="Open Sans" w:cs="Times New Roman"/>
          <w:color w:val="464646"/>
          <w:sz w:val="16"/>
          <w:szCs w:val="16"/>
          <w:lang w:val="en"/>
        </w:rPr>
        <w:t xml:space="preserve"> as part of the Consolidated Omnibus Reconciliation Act largely to combat “patient dumping”—The transferring, </w:t>
      </w:r>
      <w:r w:rsidR="00AF0C5C">
        <w:rPr>
          <w:rFonts w:ascii="Open Sans" w:eastAsia="Times New Roman" w:hAnsi="Open Sans" w:cs="Times New Roman"/>
          <w:color w:val="464646"/>
          <w:sz w:val="16"/>
          <w:szCs w:val="16"/>
          <w:lang w:val="en"/>
        </w:rPr>
        <w:t>discharging</w:t>
      </w:r>
      <w:r w:rsidR="001D4819">
        <w:rPr>
          <w:rFonts w:ascii="Open Sans" w:eastAsia="Times New Roman" w:hAnsi="Open Sans" w:cs="Times New Roman"/>
          <w:color w:val="464646"/>
          <w:sz w:val="16"/>
          <w:szCs w:val="16"/>
          <w:lang w:val="en"/>
        </w:rPr>
        <w:t xml:space="preserve">, or refusal to treat indigent emergency department </w:t>
      </w:r>
      <w:r w:rsidR="00AF0C5C">
        <w:rPr>
          <w:rFonts w:ascii="Open Sans" w:eastAsia="Times New Roman" w:hAnsi="Open Sans" w:cs="Times New Roman"/>
          <w:color w:val="464646"/>
          <w:sz w:val="16"/>
          <w:szCs w:val="16"/>
          <w:lang w:val="en"/>
        </w:rPr>
        <w:t>patients</w:t>
      </w:r>
      <w:r w:rsidR="001D4819">
        <w:rPr>
          <w:rFonts w:ascii="Open Sans" w:eastAsia="Times New Roman" w:hAnsi="Open Sans" w:cs="Times New Roman"/>
          <w:color w:val="464646"/>
          <w:sz w:val="16"/>
          <w:szCs w:val="16"/>
          <w:lang w:val="en"/>
        </w:rPr>
        <w:t xml:space="preserve"> </w:t>
      </w:r>
      <w:r w:rsidR="00AF0C5C">
        <w:rPr>
          <w:rFonts w:ascii="Open Sans" w:eastAsia="Times New Roman" w:hAnsi="Open Sans" w:cs="Times New Roman"/>
          <w:color w:val="464646"/>
          <w:sz w:val="16"/>
          <w:szCs w:val="16"/>
          <w:lang w:val="en"/>
        </w:rPr>
        <w:t>because</w:t>
      </w:r>
      <w:r w:rsidR="001D4819">
        <w:rPr>
          <w:rFonts w:ascii="Open Sans" w:eastAsia="Times New Roman" w:hAnsi="Open Sans" w:cs="Times New Roman"/>
          <w:color w:val="464646"/>
          <w:sz w:val="16"/>
          <w:szCs w:val="16"/>
          <w:lang w:val="en"/>
        </w:rPr>
        <w:t xml:space="preserve"> of their inability to pay.</w:t>
      </w:r>
    </w:p>
    <w:p w14:paraId="1E036449" w14:textId="5A7E2FDD"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Hybrid record</w:t>
      </w:r>
      <w:r w:rsidR="001D4819">
        <w:rPr>
          <w:rFonts w:ascii="Open Sans" w:eastAsia="Times New Roman" w:hAnsi="Open Sans" w:cs="Times New Roman"/>
          <w:color w:val="464646"/>
          <w:sz w:val="16"/>
          <w:szCs w:val="16"/>
          <w:lang w:val="en"/>
        </w:rPr>
        <w:t xml:space="preserve">- A </w:t>
      </w:r>
      <w:r w:rsidR="00AF0C5C">
        <w:rPr>
          <w:rFonts w:ascii="Open Sans" w:eastAsia="Times New Roman" w:hAnsi="Open Sans" w:cs="Times New Roman"/>
          <w:color w:val="464646"/>
          <w:sz w:val="16"/>
          <w:szCs w:val="16"/>
          <w:lang w:val="en"/>
        </w:rPr>
        <w:t>combination</w:t>
      </w:r>
      <w:r w:rsidR="001D4819">
        <w:rPr>
          <w:rFonts w:ascii="Open Sans" w:eastAsia="Times New Roman" w:hAnsi="Open Sans" w:cs="Times New Roman"/>
          <w:color w:val="464646"/>
          <w:sz w:val="16"/>
          <w:szCs w:val="16"/>
          <w:lang w:val="en"/>
        </w:rPr>
        <w:t xml:space="preserve"> of paper and electronic health record</w:t>
      </w:r>
    </w:p>
    <w:p w14:paraId="032B13F3" w14:textId="1A6BDD59"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Joint Commission</w:t>
      </w:r>
      <w:r w:rsidR="001D4819">
        <w:rPr>
          <w:rFonts w:ascii="Open Sans" w:eastAsia="Times New Roman" w:hAnsi="Open Sans" w:cs="Times New Roman"/>
          <w:color w:val="464646"/>
          <w:sz w:val="16"/>
          <w:szCs w:val="16"/>
          <w:lang w:val="en"/>
        </w:rPr>
        <w:t xml:space="preserve">: An </w:t>
      </w:r>
      <w:r w:rsidR="00AF0C5C">
        <w:rPr>
          <w:rFonts w:ascii="Open Sans" w:eastAsia="Times New Roman" w:hAnsi="Open Sans" w:cs="Times New Roman"/>
          <w:color w:val="464646"/>
          <w:sz w:val="16"/>
          <w:szCs w:val="16"/>
          <w:lang w:val="en"/>
        </w:rPr>
        <w:t>independent</w:t>
      </w:r>
      <w:r w:rsidR="001D4819">
        <w:rPr>
          <w:rFonts w:ascii="Open Sans" w:eastAsia="Times New Roman" w:hAnsi="Open Sans" w:cs="Times New Roman"/>
          <w:color w:val="464646"/>
          <w:sz w:val="16"/>
          <w:szCs w:val="16"/>
          <w:lang w:val="en"/>
        </w:rPr>
        <w:t>, not for profit organization, Accredits and certifies more than 20000 healthcare organizations and programs in the US.  JC is recognized nationwide as a symbol of quality that reflects an organizations commitment to meeting certain performance standards</w:t>
      </w:r>
    </w:p>
    <w:p w14:paraId="26A8F312" w14:textId="2695A3AD"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lastRenderedPageBreak/>
        <w:t>Legal health record</w:t>
      </w:r>
      <w:r w:rsidR="001D4819">
        <w:rPr>
          <w:rFonts w:ascii="Open Sans" w:eastAsia="Times New Roman" w:hAnsi="Open Sans" w:cs="Times New Roman"/>
          <w:color w:val="464646"/>
          <w:sz w:val="16"/>
          <w:szCs w:val="16"/>
          <w:lang w:val="en"/>
        </w:rPr>
        <w:t>-</w:t>
      </w:r>
      <w:r w:rsidR="003E0992">
        <w:rPr>
          <w:rFonts w:ascii="Open Sans" w:eastAsia="Times New Roman" w:hAnsi="Open Sans" w:cs="Times New Roman"/>
          <w:color w:val="464646"/>
          <w:sz w:val="16"/>
          <w:szCs w:val="16"/>
          <w:lang w:val="en"/>
        </w:rPr>
        <w:t>: Documents and data elements that a healthcare provider may include in response to legally permissible requests for patient info.</w:t>
      </w:r>
    </w:p>
    <w:p w14:paraId="3A81D04F" w14:textId="170127A8"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MDS</w:t>
      </w:r>
      <w:r w:rsidR="003E0992">
        <w:rPr>
          <w:rFonts w:ascii="Open Sans" w:eastAsia="Times New Roman" w:hAnsi="Open Sans" w:cs="Times New Roman"/>
          <w:color w:val="464646"/>
          <w:sz w:val="16"/>
          <w:szCs w:val="16"/>
          <w:lang w:val="en"/>
        </w:rPr>
        <w:t xml:space="preserve">- Minimal Data Set for Long Term Care- A federally mandated standard assessment form that Medicare and </w:t>
      </w:r>
      <w:r w:rsidR="00AF0C5C">
        <w:rPr>
          <w:rFonts w:ascii="Open Sans" w:eastAsia="Times New Roman" w:hAnsi="Open Sans" w:cs="Times New Roman"/>
          <w:color w:val="464646"/>
          <w:sz w:val="16"/>
          <w:szCs w:val="16"/>
          <w:lang w:val="en"/>
        </w:rPr>
        <w:t>Medicaid</w:t>
      </w:r>
      <w:r w:rsidR="003E0992">
        <w:rPr>
          <w:rFonts w:ascii="Open Sans" w:eastAsia="Times New Roman" w:hAnsi="Open Sans" w:cs="Times New Roman"/>
          <w:color w:val="464646"/>
          <w:sz w:val="16"/>
          <w:szCs w:val="16"/>
          <w:lang w:val="en"/>
        </w:rPr>
        <w:t xml:space="preserve"> Nursing facilities must use to collect demographic and clinical data on nursing home residents; includes, screening, clinical and functional status elements.</w:t>
      </w:r>
    </w:p>
    <w:p w14:paraId="21213E38" w14:textId="18D38AF0"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PAI</w:t>
      </w:r>
      <w:r w:rsidR="003E0992">
        <w:rPr>
          <w:rFonts w:ascii="Open Sans" w:eastAsia="Times New Roman" w:hAnsi="Open Sans" w:cs="Times New Roman"/>
          <w:color w:val="464646"/>
          <w:sz w:val="16"/>
          <w:szCs w:val="16"/>
          <w:lang w:val="en"/>
        </w:rPr>
        <w:t xml:space="preserve">: Patient Assessment instrument: A standardized tool used to evaluate the patient’s condition after admission to and at </w:t>
      </w:r>
      <w:r w:rsidR="00AF0C5C">
        <w:rPr>
          <w:rFonts w:ascii="Open Sans" w:eastAsia="Times New Roman" w:hAnsi="Open Sans" w:cs="Times New Roman"/>
          <w:color w:val="464646"/>
          <w:sz w:val="16"/>
          <w:szCs w:val="16"/>
          <w:lang w:val="en"/>
        </w:rPr>
        <w:t>discharge</w:t>
      </w:r>
      <w:r w:rsidR="003E0992">
        <w:rPr>
          <w:rFonts w:ascii="Open Sans" w:eastAsia="Times New Roman" w:hAnsi="Open Sans" w:cs="Times New Roman"/>
          <w:color w:val="464646"/>
          <w:sz w:val="16"/>
          <w:szCs w:val="16"/>
          <w:lang w:val="en"/>
        </w:rPr>
        <w:t xml:space="preserve"> from the heal</w:t>
      </w:r>
      <w:r w:rsidR="00AF0C5C">
        <w:rPr>
          <w:rFonts w:ascii="Open Sans" w:eastAsia="Times New Roman" w:hAnsi="Open Sans" w:cs="Times New Roman"/>
          <w:color w:val="464646"/>
          <w:sz w:val="16"/>
          <w:szCs w:val="16"/>
          <w:lang w:val="en"/>
        </w:rPr>
        <w:t>th</w:t>
      </w:r>
      <w:bookmarkStart w:id="0" w:name="_GoBack"/>
      <w:bookmarkEnd w:id="0"/>
      <w:r w:rsidR="003E0992">
        <w:rPr>
          <w:rFonts w:ascii="Open Sans" w:eastAsia="Times New Roman" w:hAnsi="Open Sans" w:cs="Times New Roman"/>
          <w:color w:val="464646"/>
          <w:sz w:val="16"/>
          <w:szCs w:val="16"/>
          <w:lang w:val="en"/>
        </w:rPr>
        <w:t>care facility</w:t>
      </w:r>
    </w:p>
    <w:p w14:paraId="70EF3111" w14:textId="7256EECD" w:rsidR="004F26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RAI</w:t>
      </w:r>
      <w:r w:rsidR="003E0992">
        <w:rPr>
          <w:rFonts w:ascii="Open Sans" w:eastAsia="Times New Roman" w:hAnsi="Open Sans" w:cs="Times New Roman"/>
          <w:color w:val="464646"/>
          <w:sz w:val="16"/>
          <w:szCs w:val="16"/>
          <w:lang w:val="en"/>
        </w:rPr>
        <w:t xml:space="preserve">: </w:t>
      </w:r>
      <w:r w:rsidR="004F2617">
        <w:rPr>
          <w:rFonts w:ascii="Open Sans" w:eastAsia="Times New Roman" w:hAnsi="Open Sans" w:cs="Times New Roman"/>
          <w:color w:val="464646"/>
          <w:sz w:val="16"/>
          <w:szCs w:val="16"/>
          <w:lang w:val="en"/>
        </w:rPr>
        <w:t xml:space="preserve">Residential Assessment Instrument: In skilled nursing facilities the care plan </w:t>
      </w:r>
      <w:r w:rsidR="00AF0C5C">
        <w:rPr>
          <w:rFonts w:ascii="Open Sans" w:eastAsia="Times New Roman" w:hAnsi="Open Sans" w:cs="Times New Roman"/>
          <w:color w:val="464646"/>
          <w:sz w:val="16"/>
          <w:szCs w:val="16"/>
          <w:lang w:val="en"/>
        </w:rPr>
        <w:t>is based</w:t>
      </w:r>
      <w:r w:rsidR="004F2617">
        <w:rPr>
          <w:rFonts w:ascii="Open Sans" w:eastAsia="Times New Roman" w:hAnsi="Open Sans" w:cs="Times New Roman"/>
          <w:color w:val="464646"/>
          <w:sz w:val="16"/>
          <w:szCs w:val="16"/>
          <w:lang w:val="en"/>
        </w:rPr>
        <w:t xml:space="preserve"> on a format required </w:t>
      </w:r>
      <w:r w:rsidR="00CA08DE">
        <w:rPr>
          <w:rFonts w:ascii="Open Sans" w:eastAsia="Times New Roman" w:hAnsi="Open Sans" w:cs="Times New Roman"/>
          <w:color w:val="464646"/>
          <w:sz w:val="16"/>
          <w:szCs w:val="16"/>
          <w:lang w:val="en"/>
        </w:rPr>
        <w:t>by federal regulations.</w:t>
      </w:r>
    </w:p>
    <w:p w14:paraId="6405489D" w14:textId="743821E1"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SOAP</w:t>
      </w:r>
      <w:r w:rsidR="00CA08DE">
        <w:rPr>
          <w:rFonts w:ascii="Open Sans" w:eastAsia="Times New Roman" w:hAnsi="Open Sans" w:cs="Times New Roman"/>
          <w:color w:val="464646"/>
          <w:sz w:val="16"/>
          <w:szCs w:val="16"/>
          <w:lang w:val="en"/>
        </w:rPr>
        <w:t>: Subjective Objective, Assessment, Plan</w:t>
      </w:r>
    </w:p>
    <w:p w14:paraId="39BF9803" w14:textId="275CDBE0"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Standing orders</w:t>
      </w:r>
      <w:r w:rsidR="00CA08DE">
        <w:rPr>
          <w:rFonts w:ascii="Open Sans" w:eastAsia="Times New Roman" w:hAnsi="Open Sans" w:cs="Times New Roman"/>
          <w:color w:val="464646"/>
          <w:sz w:val="16"/>
          <w:szCs w:val="16"/>
          <w:lang w:val="en"/>
        </w:rPr>
        <w:t xml:space="preserve">: orders the medical staff or an individual </w:t>
      </w:r>
      <w:r w:rsidR="00AF0C5C">
        <w:rPr>
          <w:rFonts w:ascii="Open Sans" w:eastAsia="Times New Roman" w:hAnsi="Open Sans" w:cs="Times New Roman"/>
          <w:color w:val="464646"/>
          <w:sz w:val="16"/>
          <w:szCs w:val="16"/>
          <w:lang w:val="en"/>
        </w:rPr>
        <w:t>physician</w:t>
      </w:r>
      <w:r w:rsidR="00CA08DE">
        <w:rPr>
          <w:rFonts w:ascii="Open Sans" w:eastAsia="Times New Roman" w:hAnsi="Open Sans" w:cs="Times New Roman"/>
          <w:color w:val="464646"/>
          <w:sz w:val="16"/>
          <w:szCs w:val="16"/>
          <w:lang w:val="en"/>
        </w:rPr>
        <w:t xml:space="preserve"> has </w:t>
      </w:r>
      <w:r w:rsidR="00AF0C5C">
        <w:rPr>
          <w:rFonts w:ascii="Open Sans" w:eastAsia="Times New Roman" w:hAnsi="Open Sans" w:cs="Times New Roman"/>
          <w:color w:val="464646"/>
          <w:sz w:val="16"/>
          <w:szCs w:val="16"/>
          <w:lang w:val="en"/>
        </w:rPr>
        <w:t>established</w:t>
      </w:r>
      <w:r w:rsidR="00CA08DE">
        <w:rPr>
          <w:rFonts w:ascii="Open Sans" w:eastAsia="Times New Roman" w:hAnsi="Open Sans" w:cs="Times New Roman"/>
          <w:color w:val="464646"/>
          <w:sz w:val="16"/>
          <w:szCs w:val="16"/>
          <w:lang w:val="en"/>
        </w:rPr>
        <w:t xml:space="preserve"> as routine care for a specific diagnosis or procedure</w:t>
      </w:r>
    </w:p>
    <w:p w14:paraId="063770ED" w14:textId="34A258BF"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Statute</w:t>
      </w:r>
      <w:r w:rsidR="00CA08DE">
        <w:rPr>
          <w:rFonts w:ascii="Open Sans" w:eastAsia="Times New Roman" w:hAnsi="Open Sans" w:cs="Times New Roman"/>
          <w:color w:val="464646"/>
          <w:sz w:val="16"/>
          <w:szCs w:val="16"/>
          <w:lang w:val="en"/>
        </w:rPr>
        <w:t xml:space="preserve"> of limitations: A Specific time frame allowed by a </w:t>
      </w:r>
      <w:r w:rsidR="00AF0C5C">
        <w:rPr>
          <w:rFonts w:ascii="Open Sans" w:eastAsia="Times New Roman" w:hAnsi="Open Sans" w:cs="Times New Roman"/>
          <w:color w:val="464646"/>
          <w:sz w:val="16"/>
          <w:szCs w:val="16"/>
          <w:lang w:val="en"/>
        </w:rPr>
        <w:t>statute or</w:t>
      </w:r>
      <w:r w:rsidR="00CA08DE">
        <w:rPr>
          <w:rFonts w:ascii="Open Sans" w:eastAsia="Times New Roman" w:hAnsi="Open Sans" w:cs="Times New Roman"/>
          <w:color w:val="464646"/>
          <w:sz w:val="16"/>
          <w:szCs w:val="16"/>
          <w:lang w:val="en"/>
        </w:rPr>
        <w:t xml:space="preserve"> law for bringing litigation</w:t>
      </w:r>
    </w:p>
    <w:p w14:paraId="17F3F2AA" w14:textId="1CE15369"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Transfer record</w:t>
      </w:r>
      <w:r w:rsidR="00CA08DE">
        <w:rPr>
          <w:rFonts w:ascii="Open Sans" w:eastAsia="Times New Roman" w:hAnsi="Open Sans" w:cs="Times New Roman"/>
          <w:color w:val="464646"/>
          <w:sz w:val="16"/>
          <w:szCs w:val="16"/>
          <w:lang w:val="en"/>
        </w:rPr>
        <w:t xml:space="preserve">: A </w:t>
      </w:r>
      <w:r w:rsidR="00AF0C5C">
        <w:rPr>
          <w:rFonts w:ascii="Open Sans" w:eastAsia="Times New Roman" w:hAnsi="Open Sans" w:cs="Times New Roman"/>
          <w:color w:val="464646"/>
          <w:sz w:val="16"/>
          <w:szCs w:val="16"/>
          <w:lang w:val="en"/>
        </w:rPr>
        <w:t>review</w:t>
      </w:r>
      <w:r w:rsidR="00CA08DE">
        <w:rPr>
          <w:rFonts w:ascii="Open Sans" w:eastAsia="Times New Roman" w:hAnsi="Open Sans" w:cs="Times New Roman"/>
          <w:color w:val="464646"/>
          <w:sz w:val="16"/>
          <w:szCs w:val="16"/>
          <w:lang w:val="en"/>
        </w:rPr>
        <w:t xml:space="preserve"> of the patient’s Acute stay along with current status, discharge and transfer orders, and any additional instructions that accompanies the patient when he or she is transferred to another facility</w:t>
      </w:r>
    </w:p>
    <w:p w14:paraId="04B130F0" w14:textId="23B945B1"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Universal chart order</w:t>
      </w:r>
      <w:r w:rsidR="00CA08DE">
        <w:rPr>
          <w:rFonts w:ascii="Open Sans" w:eastAsia="Times New Roman" w:hAnsi="Open Sans" w:cs="Times New Roman"/>
          <w:color w:val="464646"/>
          <w:sz w:val="16"/>
          <w:szCs w:val="16"/>
          <w:lang w:val="en"/>
        </w:rPr>
        <w:t xml:space="preserve">: A system in which the health record is maintained in the same format while the patient is in the </w:t>
      </w:r>
      <w:r w:rsidR="00AF0C5C">
        <w:rPr>
          <w:rFonts w:ascii="Open Sans" w:eastAsia="Times New Roman" w:hAnsi="Open Sans" w:cs="Times New Roman"/>
          <w:color w:val="464646"/>
          <w:sz w:val="16"/>
          <w:szCs w:val="16"/>
          <w:lang w:val="en"/>
        </w:rPr>
        <w:t>facility</w:t>
      </w:r>
      <w:r w:rsidR="00CA08DE">
        <w:rPr>
          <w:rFonts w:ascii="Open Sans" w:eastAsia="Times New Roman" w:hAnsi="Open Sans" w:cs="Times New Roman"/>
          <w:color w:val="464646"/>
          <w:sz w:val="16"/>
          <w:szCs w:val="16"/>
          <w:lang w:val="en"/>
        </w:rPr>
        <w:t xml:space="preserve"> and after discharge.</w:t>
      </w:r>
    </w:p>
    <w:p w14:paraId="1CAF1E1D" w14:textId="77777777"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 </w:t>
      </w:r>
    </w:p>
    <w:p w14:paraId="0522F77C" w14:textId="77777777"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2. Internet activity: obtain state and federal regulatory documentation mandates as they relate to electronic health records. </w:t>
      </w:r>
    </w:p>
    <w:p w14:paraId="297D0553" w14:textId="215F0104" w:rsid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     a.  Compare and contrast the mandates.</w:t>
      </w:r>
    </w:p>
    <w:p w14:paraId="4D9DDCE6" w14:textId="01800462" w:rsidR="00F33363" w:rsidRDefault="00F33363"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The Federal Government has begun to require Medical </w:t>
      </w:r>
      <w:r w:rsidR="00AF0C5C">
        <w:rPr>
          <w:rFonts w:ascii="Open Sans" w:eastAsia="Times New Roman" w:hAnsi="Open Sans" w:cs="Times New Roman"/>
          <w:color w:val="464646"/>
          <w:sz w:val="16"/>
          <w:szCs w:val="16"/>
          <w:lang w:val="en"/>
        </w:rPr>
        <w:t>Facilities</w:t>
      </w:r>
      <w:r>
        <w:rPr>
          <w:rFonts w:ascii="Open Sans" w:eastAsia="Times New Roman" w:hAnsi="Open Sans" w:cs="Times New Roman"/>
          <w:color w:val="464646"/>
          <w:sz w:val="16"/>
          <w:szCs w:val="16"/>
          <w:lang w:val="en"/>
        </w:rPr>
        <w:t xml:space="preserve"> to use the EHR as of 2014.  If the establishment chooses or does not switch to the EHR, and you wish to be part of Medicare/Medicaid, there is a 1% deduction rate increase in 2015 and 2% in 2016 and so </w:t>
      </w:r>
      <w:r w:rsidR="00AF0C5C">
        <w:rPr>
          <w:rFonts w:ascii="Open Sans" w:eastAsia="Times New Roman" w:hAnsi="Open Sans" w:cs="Times New Roman"/>
          <w:color w:val="464646"/>
          <w:sz w:val="16"/>
          <w:szCs w:val="16"/>
          <w:lang w:val="en"/>
        </w:rPr>
        <w:t>forth</w:t>
      </w:r>
      <w:r>
        <w:rPr>
          <w:rFonts w:ascii="Open Sans" w:eastAsia="Times New Roman" w:hAnsi="Open Sans" w:cs="Times New Roman"/>
          <w:color w:val="464646"/>
          <w:sz w:val="16"/>
          <w:szCs w:val="16"/>
          <w:lang w:val="en"/>
        </w:rPr>
        <w:t xml:space="preserve">.  There are incentives to switch to the EHR.  For example, physicians can receive up to 44 thousand dollars in Medicare </w:t>
      </w:r>
      <w:r w:rsidR="00AF0C5C">
        <w:rPr>
          <w:rFonts w:ascii="Open Sans" w:eastAsia="Times New Roman" w:hAnsi="Open Sans" w:cs="Times New Roman"/>
          <w:color w:val="464646"/>
          <w:sz w:val="16"/>
          <w:szCs w:val="16"/>
          <w:lang w:val="en"/>
        </w:rPr>
        <w:t>incentive</w:t>
      </w:r>
      <w:r>
        <w:rPr>
          <w:rFonts w:ascii="Open Sans" w:eastAsia="Times New Roman" w:hAnsi="Open Sans" w:cs="Times New Roman"/>
          <w:color w:val="464646"/>
          <w:sz w:val="16"/>
          <w:szCs w:val="16"/>
          <w:lang w:val="en"/>
        </w:rPr>
        <w:t xml:space="preserve"> payments beginning in 2011.  They must be able to demonstrate meaningful use.  Meaningful use is: measured in stages.  Stage 1.  The physicians are to </w:t>
      </w:r>
      <w:r w:rsidR="00AF0C5C">
        <w:rPr>
          <w:rFonts w:ascii="Open Sans" w:eastAsia="Times New Roman" w:hAnsi="Open Sans" w:cs="Times New Roman"/>
          <w:color w:val="464646"/>
          <w:sz w:val="16"/>
          <w:szCs w:val="16"/>
          <w:lang w:val="en"/>
        </w:rPr>
        <w:t>prove</w:t>
      </w:r>
      <w:r>
        <w:rPr>
          <w:rFonts w:ascii="Open Sans" w:eastAsia="Times New Roman" w:hAnsi="Open Sans" w:cs="Times New Roman"/>
          <w:color w:val="464646"/>
          <w:sz w:val="16"/>
          <w:szCs w:val="16"/>
          <w:lang w:val="en"/>
        </w:rPr>
        <w:t xml:space="preserve"> that they meet 14 to 15 core requirements.  Then they should choose 5 more from 10 other options.  </w:t>
      </w:r>
    </w:p>
    <w:p w14:paraId="41A6A8E0" w14:textId="14A6B3D3" w:rsidR="00EB77D6" w:rsidRPr="00441E17" w:rsidRDefault="00EB77D6"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Most states have created a deadline to switch over to the EHR.  Some states are willing to pull the license to practice if you don’t switch while others, like Maryland, don’t have an EHR mandate.  Minnesota, MA, have no funding for the switch to the Electronic record.  </w:t>
      </w:r>
    </w:p>
    <w:p w14:paraId="3C41FA40" w14:textId="5A4D6F75" w:rsid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      b. Identify state and federal level mandates the contradict and are in harmony with one another.</w:t>
      </w:r>
    </w:p>
    <w:p w14:paraId="67B9B21E" w14:textId="4BF1F577" w:rsidR="00EB77D6" w:rsidRPr="00441E17" w:rsidRDefault="00EB77D6"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The federal </w:t>
      </w:r>
      <w:r w:rsidR="00AF0C5C">
        <w:rPr>
          <w:rFonts w:ascii="Open Sans" w:eastAsia="Times New Roman" w:hAnsi="Open Sans" w:cs="Times New Roman"/>
          <w:color w:val="464646"/>
          <w:sz w:val="16"/>
          <w:szCs w:val="16"/>
          <w:lang w:val="en"/>
        </w:rPr>
        <w:t>government</w:t>
      </w:r>
      <w:r>
        <w:rPr>
          <w:rFonts w:ascii="Open Sans" w:eastAsia="Times New Roman" w:hAnsi="Open Sans" w:cs="Times New Roman"/>
          <w:color w:val="464646"/>
          <w:sz w:val="16"/>
          <w:szCs w:val="16"/>
          <w:lang w:val="en"/>
        </w:rPr>
        <w:t xml:space="preserve"> is providing incentives to switch to the EHR.  </w:t>
      </w:r>
      <w:r w:rsidR="0089501B">
        <w:rPr>
          <w:rFonts w:ascii="Open Sans" w:eastAsia="Times New Roman" w:hAnsi="Open Sans" w:cs="Times New Roman"/>
          <w:color w:val="464646"/>
          <w:sz w:val="16"/>
          <w:szCs w:val="16"/>
          <w:lang w:val="en"/>
        </w:rPr>
        <w:t xml:space="preserve">Physicians who are part of Medicare and Medicaid will receive up to 44,000.  However, in some states, Ma for example, don’t have an incentive other than physicians may lose their license if they have not implemented an EHR by 2015.  Minnesota, is requiring all physicians to </w:t>
      </w:r>
      <w:r w:rsidR="00AF0C5C">
        <w:rPr>
          <w:rFonts w:ascii="Open Sans" w:eastAsia="Times New Roman" w:hAnsi="Open Sans" w:cs="Times New Roman"/>
          <w:color w:val="464646"/>
          <w:sz w:val="16"/>
          <w:szCs w:val="16"/>
          <w:lang w:val="en"/>
        </w:rPr>
        <w:t>prescribe</w:t>
      </w:r>
      <w:r w:rsidR="0089501B">
        <w:rPr>
          <w:rFonts w:ascii="Open Sans" w:eastAsia="Times New Roman" w:hAnsi="Open Sans" w:cs="Times New Roman"/>
          <w:color w:val="464646"/>
          <w:sz w:val="16"/>
          <w:szCs w:val="16"/>
          <w:lang w:val="en"/>
        </w:rPr>
        <w:t xml:space="preserve"> </w:t>
      </w:r>
      <w:r w:rsidR="00AF0C5C">
        <w:rPr>
          <w:rFonts w:ascii="Open Sans" w:eastAsia="Times New Roman" w:hAnsi="Open Sans" w:cs="Times New Roman"/>
          <w:color w:val="464646"/>
          <w:sz w:val="16"/>
          <w:szCs w:val="16"/>
          <w:lang w:val="en"/>
        </w:rPr>
        <w:t>electronically</w:t>
      </w:r>
      <w:r w:rsidR="0089501B">
        <w:rPr>
          <w:rFonts w:ascii="Open Sans" w:eastAsia="Times New Roman" w:hAnsi="Open Sans" w:cs="Times New Roman"/>
          <w:color w:val="464646"/>
          <w:sz w:val="16"/>
          <w:szCs w:val="16"/>
          <w:lang w:val="en"/>
        </w:rPr>
        <w:t xml:space="preserve"> by 2011.</w:t>
      </w:r>
    </w:p>
    <w:p w14:paraId="4A2A2C76" w14:textId="77777777" w:rsidR="00441E17" w:rsidRP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 </w:t>
      </w:r>
    </w:p>
    <w:p w14:paraId="4EF88215" w14:textId="4690539C" w:rsid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 3. a.  What influence do state and federal law and accrediting and licensing bodies have on the type of electronic health record system technology that is adopted by a healthcare provider organization?</w:t>
      </w:r>
    </w:p>
    <w:p w14:paraId="29E4530E" w14:textId="0D77BC43" w:rsidR="0089501B" w:rsidRPr="00441E17" w:rsidRDefault="0089501B"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The state and federal law as well as accrediting and licensing bodies have some influence on healthcare organizations.  The federal government is providing incentives and stages/goals within a specific timeframe to ensure they receive the money perk.  Some states, like MA will potentially move physicians license if they don’t comply.  The </w:t>
      </w:r>
      <w:r w:rsidR="00AF0C5C">
        <w:rPr>
          <w:rFonts w:ascii="Open Sans" w:eastAsia="Times New Roman" w:hAnsi="Open Sans" w:cs="Times New Roman"/>
          <w:color w:val="464646"/>
          <w:sz w:val="16"/>
          <w:szCs w:val="16"/>
          <w:lang w:val="en"/>
        </w:rPr>
        <w:t>licensing</w:t>
      </w:r>
      <w:r w:rsidR="00B00486">
        <w:rPr>
          <w:rFonts w:ascii="Open Sans" w:eastAsia="Times New Roman" w:hAnsi="Open Sans" w:cs="Times New Roman"/>
          <w:color w:val="464646"/>
          <w:sz w:val="16"/>
          <w:szCs w:val="16"/>
          <w:lang w:val="en"/>
        </w:rPr>
        <w:t xml:space="preserve"> bodies have also educated the </w:t>
      </w:r>
      <w:r w:rsidR="00AF0C5C">
        <w:rPr>
          <w:rFonts w:ascii="Open Sans" w:eastAsia="Times New Roman" w:hAnsi="Open Sans" w:cs="Times New Roman"/>
          <w:color w:val="464646"/>
          <w:sz w:val="16"/>
          <w:szCs w:val="16"/>
          <w:lang w:val="en"/>
        </w:rPr>
        <w:t>physicians</w:t>
      </w:r>
      <w:r w:rsidR="00B00486">
        <w:rPr>
          <w:rFonts w:ascii="Open Sans" w:eastAsia="Times New Roman" w:hAnsi="Open Sans" w:cs="Times New Roman"/>
          <w:color w:val="464646"/>
          <w:sz w:val="16"/>
          <w:szCs w:val="16"/>
          <w:lang w:val="en"/>
        </w:rPr>
        <w:t xml:space="preserve"> about the improvement of Quality of Care for their patients.  </w:t>
      </w:r>
      <w:r>
        <w:rPr>
          <w:rFonts w:ascii="Open Sans" w:eastAsia="Times New Roman" w:hAnsi="Open Sans" w:cs="Times New Roman"/>
          <w:color w:val="464646"/>
          <w:sz w:val="16"/>
          <w:szCs w:val="16"/>
          <w:lang w:val="en"/>
        </w:rPr>
        <w:t xml:space="preserve">  </w:t>
      </w:r>
    </w:p>
    <w:p w14:paraId="2EA349F4" w14:textId="0E4437A0" w:rsidR="00441E17" w:rsidRDefault="00441E17"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     b.  What should healthcare providers consider putting into place to protect health record data to ensure that the health record integrity remains intact as well as the health record data is available so that he patient can be treated?</w:t>
      </w:r>
    </w:p>
    <w:p w14:paraId="47307582" w14:textId="40107E38" w:rsidR="00B00486" w:rsidRPr="00441E17" w:rsidRDefault="00B00486" w:rsidP="00441E17">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Healthcare providers are trying to keep their health records protected by creating standards to follow.  Some standards should be that the only individuals authorized are allowed to enter the document.  Health record entries should be documented at the time the service is rendered.  Authors of the entries should be clearly identified.  Errors must be signed.  The time and date of each entry must be documented.  A great way to ensure the patient is protected is to have a log that tracks who, why, when and why anyone is viewing the document.  They patient sho</w:t>
      </w:r>
      <w:r w:rsidR="00EF1CAE">
        <w:rPr>
          <w:rFonts w:ascii="Open Sans" w:eastAsia="Times New Roman" w:hAnsi="Open Sans" w:cs="Times New Roman"/>
          <w:color w:val="464646"/>
          <w:sz w:val="16"/>
          <w:szCs w:val="16"/>
          <w:lang w:val="en"/>
        </w:rPr>
        <w:t xml:space="preserve">uld also be clearly identified, Name, DOB, address, etc.  </w:t>
      </w:r>
    </w:p>
    <w:p w14:paraId="4958E5D0" w14:textId="77777777" w:rsidR="00441E17" w:rsidRPr="00441E17" w:rsidRDefault="00441E17" w:rsidP="00441E17">
      <w:pPr>
        <w:shd w:val="clear" w:color="auto" w:fill="FFFFFF"/>
        <w:spacing w:line="240" w:lineRule="auto"/>
        <w:textAlignment w:val="top"/>
        <w:rPr>
          <w:rFonts w:ascii="Open Sans" w:eastAsia="Times New Roman" w:hAnsi="Open Sans" w:cs="Times New Roman"/>
          <w:color w:val="464646"/>
          <w:sz w:val="16"/>
          <w:szCs w:val="16"/>
          <w:lang w:val="en"/>
        </w:rPr>
      </w:pPr>
      <w:r w:rsidRPr="00441E17">
        <w:rPr>
          <w:rFonts w:ascii="Open Sans" w:eastAsia="Times New Roman" w:hAnsi="Open Sans" w:cs="Times New Roman"/>
          <w:color w:val="464646"/>
          <w:sz w:val="16"/>
          <w:szCs w:val="16"/>
          <w:lang w:val="en"/>
        </w:rPr>
        <w:t> </w:t>
      </w:r>
    </w:p>
    <w:p w14:paraId="72754409" w14:textId="77777777" w:rsidR="001A58C4" w:rsidRDefault="001A58C4"/>
    <w:sectPr w:rsidR="001A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17"/>
    <w:rsid w:val="001A58C4"/>
    <w:rsid w:val="001D4819"/>
    <w:rsid w:val="003E0992"/>
    <w:rsid w:val="00441E17"/>
    <w:rsid w:val="004F2617"/>
    <w:rsid w:val="0089501B"/>
    <w:rsid w:val="00A565FF"/>
    <w:rsid w:val="00AF0C5C"/>
    <w:rsid w:val="00B00486"/>
    <w:rsid w:val="00C80D18"/>
    <w:rsid w:val="00CA08DE"/>
    <w:rsid w:val="00EB77D6"/>
    <w:rsid w:val="00EF1CAE"/>
    <w:rsid w:val="00F3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6E3B"/>
  <w15:chartTrackingRefBased/>
  <w15:docId w15:val="{8DDF8D45-EBF7-47FE-9036-A855E508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937399">
      <w:bodyDiv w:val="1"/>
      <w:marLeft w:val="0"/>
      <w:marRight w:val="0"/>
      <w:marTop w:val="0"/>
      <w:marBottom w:val="0"/>
      <w:divBdr>
        <w:top w:val="none" w:sz="0" w:space="0" w:color="auto"/>
        <w:left w:val="none" w:sz="0" w:space="0" w:color="auto"/>
        <w:bottom w:val="none" w:sz="0" w:space="0" w:color="auto"/>
        <w:right w:val="none" w:sz="0" w:space="0" w:color="auto"/>
      </w:divBdr>
      <w:divsChild>
        <w:div w:id="1692031878">
          <w:marLeft w:val="0"/>
          <w:marRight w:val="0"/>
          <w:marTop w:val="0"/>
          <w:marBottom w:val="0"/>
          <w:divBdr>
            <w:top w:val="none" w:sz="0" w:space="0" w:color="auto"/>
            <w:left w:val="none" w:sz="0" w:space="0" w:color="auto"/>
            <w:bottom w:val="none" w:sz="0" w:space="0" w:color="auto"/>
            <w:right w:val="none" w:sz="0" w:space="0" w:color="auto"/>
          </w:divBdr>
          <w:divsChild>
            <w:div w:id="1347709972">
              <w:marLeft w:val="0"/>
              <w:marRight w:val="0"/>
              <w:marTop w:val="0"/>
              <w:marBottom w:val="0"/>
              <w:divBdr>
                <w:top w:val="none" w:sz="0" w:space="0" w:color="auto"/>
                <w:left w:val="none" w:sz="0" w:space="0" w:color="auto"/>
                <w:bottom w:val="none" w:sz="0" w:space="0" w:color="auto"/>
                <w:right w:val="none" w:sz="0" w:space="0" w:color="auto"/>
              </w:divBdr>
              <w:divsChild>
                <w:div w:id="434790802">
                  <w:marLeft w:val="0"/>
                  <w:marRight w:val="0"/>
                  <w:marTop w:val="0"/>
                  <w:marBottom w:val="0"/>
                  <w:divBdr>
                    <w:top w:val="none" w:sz="0" w:space="0" w:color="auto"/>
                    <w:left w:val="none" w:sz="0" w:space="0" w:color="auto"/>
                    <w:bottom w:val="none" w:sz="0" w:space="0" w:color="auto"/>
                    <w:right w:val="none" w:sz="0" w:space="0" w:color="auto"/>
                  </w:divBdr>
                  <w:divsChild>
                    <w:div w:id="1825077390">
                      <w:marLeft w:val="0"/>
                      <w:marRight w:val="0"/>
                      <w:marTop w:val="0"/>
                      <w:marBottom w:val="0"/>
                      <w:divBdr>
                        <w:top w:val="none" w:sz="0" w:space="0" w:color="auto"/>
                        <w:left w:val="none" w:sz="0" w:space="0" w:color="auto"/>
                        <w:bottom w:val="none" w:sz="0" w:space="0" w:color="auto"/>
                        <w:right w:val="none" w:sz="0" w:space="0" w:color="auto"/>
                      </w:divBdr>
                      <w:divsChild>
                        <w:div w:id="1969506328">
                          <w:marLeft w:val="0"/>
                          <w:marRight w:val="2"/>
                          <w:marTop w:val="0"/>
                          <w:marBottom w:val="0"/>
                          <w:divBdr>
                            <w:top w:val="none" w:sz="0" w:space="0" w:color="auto"/>
                            <w:left w:val="none" w:sz="0" w:space="0" w:color="auto"/>
                            <w:bottom w:val="none" w:sz="0" w:space="0" w:color="auto"/>
                            <w:right w:val="none" w:sz="0" w:space="0" w:color="auto"/>
                          </w:divBdr>
                          <w:divsChild>
                            <w:div w:id="1716999600">
                              <w:marLeft w:val="0"/>
                              <w:marRight w:val="180"/>
                              <w:marTop w:val="0"/>
                              <w:marBottom w:val="240"/>
                              <w:divBdr>
                                <w:top w:val="single" w:sz="6" w:space="0" w:color="7C7C7C"/>
                                <w:left w:val="single" w:sz="6" w:space="0" w:color="7C7C7C"/>
                                <w:bottom w:val="single" w:sz="6" w:space="0" w:color="7C7C7C"/>
                                <w:right w:val="single" w:sz="6" w:space="0" w:color="7C7C7C"/>
                              </w:divBdr>
                              <w:divsChild>
                                <w:div w:id="1720743266">
                                  <w:marLeft w:val="0"/>
                                  <w:marRight w:val="0"/>
                                  <w:marTop w:val="0"/>
                                  <w:marBottom w:val="0"/>
                                  <w:divBdr>
                                    <w:top w:val="none" w:sz="0" w:space="0" w:color="auto"/>
                                    <w:left w:val="none" w:sz="0" w:space="0" w:color="auto"/>
                                    <w:bottom w:val="none" w:sz="0" w:space="0" w:color="auto"/>
                                    <w:right w:val="none" w:sz="0" w:space="0" w:color="auto"/>
                                  </w:divBdr>
                                  <w:divsChild>
                                    <w:div w:id="540047768">
                                      <w:marLeft w:val="150"/>
                                      <w:marRight w:val="150"/>
                                      <w:marTop w:val="150"/>
                                      <w:marBottom w:val="150"/>
                                      <w:divBdr>
                                        <w:top w:val="none" w:sz="0" w:space="0" w:color="auto"/>
                                        <w:left w:val="none" w:sz="0" w:space="0" w:color="auto"/>
                                        <w:bottom w:val="none" w:sz="0" w:space="0" w:color="auto"/>
                                        <w:right w:val="none" w:sz="0" w:space="0" w:color="auto"/>
                                      </w:divBdr>
                                      <w:divsChild>
                                        <w:div w:id="506671148">
                                          <w:marLeft w:val="0"/>
                                          <w:marRight w:val="0"/>
                                          <w:marTop w:val="0"/>
                                          <w:marBottom w:val="0"/>
                                          <w:divBdr>
                                            <w:top w:val="none" w:sz="0" w:space="0" w:color="auto"/>
                                            <w:left w:val="none" w:sz="0" w:space="0" w:color="auto"/>
                                            <w:bottom w:val="none" w:sz="0" w:space="0" w:color="auto"/>
                                            <w:right w:val="none" w:sz="0" w:space="0" w:color="auto"/>
                                          </w:divBdr>
                                          <w:divsChild>
                                            <w:div w:id="1248229001">
                                              <w:marLeft w:val="0"/>
                                              <w:marRight w:val="0"/>
                                              <w:marTop w:val="0"/>
                                              <w:marBottom w:val="0"/>
                                              <w:divBdr>
                                                <w:top w:val="none" w:sz="0" w:space="0" w:color="auto"/>
                                                <w:left w:val="none" w:sz="0" w:space="0" w:color="auto"/>
                                                <w:bottom w:val="none" w:sz="0" w:space="0" w:color="auto"/>
                                                <w:right w:val="none" w:sz="0" w:space="0" w:color="auto"/>
                                              </w:divBdr>
                                              <w:divsChild>
                                                <w:div w:id="625740379">
                                                  <w:marLeft w:val="0"/>
                                                  <w:marRight w:val="0"/>
                                                  <w:marTop w:val="0"/>
                                                  <w:marBottom w:val="0"/>
                                                  <w:divBdr>
                                                    <w:top w:val="none" w:sz="0" w:space="0" w:color="auto"/>
                                                    <w:left w:val="none" w:sz="0" w:space="0" w:color="auto"/>
                                                    <w:bottom w:val="none" w:sz="0" w:space="0" w:color="auto"/>
                                                    <w:right w:val="none" w:sz="0" w:space="0" w:color="auto"/>
                                                  </w:divBdr>
                                                  <w:divsChild>
                                                    <w:div w:id="1075397411">
                                                      <w:marLeft w:val="0"/>
                                                      <w:marRight w:val="0"/>
                                                      <w:marTop w:val="0"/>
                                                      <w:marBottom w:val="150"/>
                                                      <w:divBdr>
                                                        <w:top w:val="single" w:sz="12" w:space="4" w:color="003471"/>
                                                        <w:left w:val="none" w:sz="0" w:space="0" w:color="auto"/>
                                                        <w:bottom w:val="none" w:sz="0" w:space="0" w:color="auto"/>
                                                        <w:right w:val="none" w:sz="0" w:space="0" w:color="auto"/>
                                                      </w:divBdr>
                                                      <w:divsChild>
                                                        <w:div w:id="1323893485">
                                                          <w:marLeft w:val="225"/>
                                                          <w:marRight w:val="0"/>
                                                          <w:marTop w:val="75"/>
                                                          <w:marBottom w:val="75"/>
                                                          <w:divBdr>
                                                            <w:top w:val="none" w:sz="0" w:space="0" w:color="auto"/>
                                                            <w:left w:val="none" w:sz="0" w:space="0" w:color="auto"/>
                                                            <w:bottom w:val="none" w:sz="0" w:space="0" w:color="auto"/>
                                                            <w:right w:val="none" w:sz="0" w:space="0" w:color="auto"/>
                                                          </w:divBdr>
                                                          <w:divsChild>
                                                            <w:div w:id="119569689">
                                                              <w:marLeft w:val="0"/>
                                                              <w:marRight w:val="0"/>
                                                              <w:marTop w:val="60"/>
                                                              <w:marBottom w:val="60"/>
                                                              <w:divBdr>
                                                                <w:top w:val="none" w:sz="0" w:space="0" w:color="auto"/>
                                                                <w:left w:val="none" w:sz="0" w:space="0" w:color="auto"/>
                                                                <w:bottom w:val="none" w:sz="0" w:space="0" w:color="auto"/>
                                                                <w:right w:val="none" w:sz="0" w:space="0" w:color="auto"/>
                                                              </w:divBdr>
                                                              <w:divsChild>
                                                                <w:div w:id="12200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Cummings</dc:creator>
  <cp:keywords/>
  <dc:description/>
  <cp:lastModifiedBy>Danya Cummings</cp:lastModifiedBy>
  <cp:revision>4</cp:revision>
  <dcterms:created xsi:type="dcterms:W3CDTF">2016-09-20T00:07:00Z</dcterms:created>
  <dcterms:modified xsi:type="dcterms:W3CDTF">2016-09-21T00:57:00Z</dcterms:modified>
</cp:coreProperties>
</file>