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rsidR="00212C6E" w:rsidRDefault="00EA706F">
      <w:pPr>
        <w:rPr>
          <w:sz w:val="22"/>
          <w:szCs w:val="22"/>
        </w:rPr>
      </w:pPr>
      <w:r w:rsidRPr="00EA706F">
        <w:rPr>
          <w:rFonts w:ascii="Arial" w:hAnsi="Arial" w:cs="Arial"/>
          <w:i/>
          <w:iCs/>
          <w:color w:val="000000"/>
        </w:rPr>
        <w:t xml:space="preserve">Kathy </w:t>
      </w:r>
      <w:proofErr w:type="spellStart"/>
      <w:r w:rsidRPr="00EA706F">
        <w:rPr>
          <w:rFonts w:ascii="Arial" w:hAnsi="Arial" w:cs="Arial"/>
          <w:i/>
          <w:iCs/>
          <w:color w:val="000000"/>
        </w:rPr>
        <w:t>Giannangelo</w:t>
      </w:r>
      <w:proofErr w:type="spellEnd"/>
      <w:r w:rsidRPr="00EA706F">
        <w:rPr>
          <w:rFonts w:ascii="Arial" w:hAnsi="Arial" w:cs="Arial"/>
          <w:i/>
          <w:iCs/>
          <w:color w:val="000000"/>
        </w:rPr>
        <w:t>, MA, RHIA, CCS,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w:t>
      </w:r>
      <w:proofErr w:type="spellStart"/>
      <w:r w:rsidRPr="00BB3708">
        <w:rPr>
          <w:spacing w:val="3"/>
        </w:rPr>
        <w:t>eCQM</w:t>
      </w:r>
      <w:proofErr w:type="spellEnd"/>
      <w:r w:rsidRPr="00BB3708">
        <w:rPr>
          <w:spacing w:val="3"/>
        </w:rPr>
        <w:t xml:space="preserve">)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w:t>
      </w:r>
      <w:proofErr w:type="spellStart"/>
      <w:r w:rsidRPr="00BB3708">
        <w:rPr>
          <w:spacing w:val="3"/>
        </w:rPr>
        <w:t>eCQM</w:t>
      </w:r>
      <w:proofErr w:type="spellEnd"/>
      <w:r w:rsidRPr="00BB3708">
        <w:rPr>
          <w:spacing w:val="3"/>
        </w:rPr>
        <w:t>.</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EA706F" w:rsidRPr="005D6F65" w:rsidRDefault="00EA706F" w:rsidP="00EA706F">
      <w:pPr>
        <w:ind w:left="720" w:hanging="720"/>
      </w:pPr>
      <w:r>
        <w:t>1.</w:t>
      </w:r>
      <w:r>
        <w:tab/>
      </w:r>
      <w:r w:rsidRPr="005D6F65">
        <w:t>What purpose do terminologies</w:t>
      </w:r>
      <w:r>
        <w:t>, classifications, and code systems</w:t>
      </w:r>
      <w:r w:rsidRPr="005D6F65">
        <w:t xml:space="preserve"> serve in an electronic Clinical Quality Measure (</w:t>
      </w:r>
      <w:proofErr w:type="spellStart"/>
      <w:r w:rsidRPr="005D6F65">
        <w:t>eCQM</w:t>
      </w:r>
      <w:proofErr w:type="spellEnd"/>
      <w:r w:rsidRPr="005D6F65">
        <w:t>)?</w:t>
      </w:r>
      <w:r w:rsidR="00CD1C7A">
        <w:br/>
      </w:r>
      <w:r w:rsidR="00CD1C7A" w:rsidRPr="00CD1C7A">
        <w:rPr>
          <w:b/>
        </w:rPr>
        <w:t>Terminologies, classifications and code systems serve in an electron</w:t>
      </w:r>
      <w:r w:rsidR="0094267D">
        <w:rPr>
          <w:b/>
        </w:rPr>
        <w:t xml:space="preserve">ic clinical quality </w:t>
      </w:r>
      <w:proofErr w:type="gramStart"/>
      <w:r w:rsidR="0094267D">
        <w:rPr>
          <w:b/>
        </w:rPr>
        <w:t>measure</w:t>
      </w:r>
      <w:proofErr w:type="gramEnd"/>
      <w:r w:rsidR="0094267D">
        <w:rPr>
          <w:b/>
        </w:rPr>
        <w:t xml:space="preserve"> (</w:t>
      </w:r>
      <w:proofErr w:type="spellStart"/>
      <w:r w:rsidR="0094267D">
        <w:rPr>
          <w:b/>
        </w:rPr>
        <w:t>eCQ</w:t>
      </w:r>
      <w:r w:rsidR="00CD1C7A" w:rsidRPr="00CD1C7A">
        <w:rPr>
          <w:b/>
        </w:rPr>
        <w:t>M</w:t>
      </w:r>
      <w:proofErr w:type="spellEnd"/>
      <w:r w:rsidR="00CD1C7A" w:rsidRPr="00CD1C7A">
        <w:rPr>
          <w:b/>
        </w:rPr>
        <w:t>) by creating standards that help the healthcare industry encode medical data.</w:t>
      </w:r>
      <w:r w:rsidR="00CD1C7A">
        <w:t xml:space="preserve"> </w:t>
      </w:r>
    </w:p>
    <w:p w:rsidR="00173FAA" w:rsidRPr="00173FAA" w:rsidRDefault="00173FAA" w:rsidP="00173FAA">
      <w:pPr>
        <w:pStyle w:val="PlainText"/>
        <w:ind w:left="720" w:hanging="720"/>
        <w:rPr>
          <w:rFonts w:ascii="Times" w:hAnsi="Times" w:cs="TimesLTStd-Roman"/>
          <w:sz w:val="22"/>
          <w:szCs w:val="22"/>
        </w:rPr>
      </w:pPr>
    </w:p>
    <w:p w:rsidR="00173FAA" w:rsidRPr="0094267D" w:rsidRDefault="00EA706F" w:rsidP="0094267D">
      <w:pPr>
        <w:ind w:left="720" w:hanging="720"/>
      </w:pPr>
      <w:r>
        <w:t>2.</w:t>
      </w:r>
      <w:r>
        <w:tab/>
      </w:r>
      <w:r w:rsidRPr="005D6F65">
        <w:t>Why would NCQA choose LOINC and HCPCS for the electronic Clinical Quality Measure (</w:t>
      </w:r>
      <w:proofErr w:type="spellStart"/>
      <w:r w:rsidRPr="005D6F65">
        <w:t>eCQM</w:t>
      </w:r>
      <w:proofErr w:type="spellEnd"/>
      <w:r w:rsidRPr="005D6F65">
        <w:t>) for breast cancer screening?</w:t>
      </w:r>
      <w:r w:rsidR="0094267D">
        <w:br/>
      </w:r>
      <w:r w:rsidR="0094267D" w:rsidRPr="0094267D">
        <w:rPr>
          <w:b/>
        </w:rPr>
        <w:t>The NCQA may choose LOINC and HCPCS for the electronic Clinical Quality Measure (</w:t>
      </w:r>
      <w:proofErr w:type="spellStart"/>
      <w:r w:rsidR="0094267D" w:rsidRPr="0094267D">
        <w:rPr>
          <w:b/>
        </w:rPr>
        <w:t>eCQM</w:t>
      </w:r>
      <w:proofErr w:type="spellEnd"/>
      <w:r w:rsidR="0094267D" w:rsidRPr="0094267D">
        <w:rPr>
          <w:b/>
        </w:rPr>
        <w:t>) for breast cancer screening because they are two of the industry standards. The main purpose of LOINC is standardize names and codes for the identification of laboratory and clinical tests results or observations. HCPCS is a two level systems. The first level is made up of CPT codes (procedural codes),</w:t>
      </w:r>
      <w:r w:rsidR="00CD1C7A" w:rsidRPr="0094267D">
        <w:rPr>
          <w:b/>
        </w:rPr>
        <w:br/>
      </w:r>
    </w:p>
    <w:p w:rsidR="00EA706F" w:rsidRDefault="00EA706F" w:rsidP="00EA706F">
      <w:pPr>
        <w:ind w:left="720" w:hanging="720"/>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p>
    <w:p w:rsidR="0094267D" w:rsidRPr="00ED37E5" w:rsidRDefault="0094267D" w:rsidP="00EA706F">
      <w:pPr>
        <w:ind w:left="720" w:hanging="720"/>
        <w:rPr>
          <w:b/>
        </w:rPr>
      </w:pPr>
      <w:r>
        <w:tab/>
      </w:r>
      <w:r w:rsidRPr="00ED37E5">
        <w:rPr>
          <w:b/>
        </w:rPr>
        <w:t>The various types of organizations are important to the development of the clinical quality measures</w:t>
      </w:r>
      <w:r w:rsidR="00ED37E5" w:rsidRPr="00ED37E5">
        <w:rPr>
          <w:b/>
        </w:rPr>
        <w:t xml:space="preserve"> because various parts of the healthcare system have different needs. An outpatient surgical center will have different clinical quality measures than long-term care would. </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rsidR="00ED789E" w:rsidRDefault="00ED789E" w:rsidP="00DC4742"/>
    <w:p w:rsidR="00EA706F" w:rsidRPr="00BB3708" w:rsidRDefault="00EA706F" w:rsidP="00EA706F">
      <w:pPr>
        <w:pStyle w:val="Casetext"/>
        <w:ind w:firstLine="0"/>
      </w:pPr>
      <w:r w:rsidRPr="00BB3708">
        <w:t>The 2015 Edition EHR technology certification criteria states the following:</w:t>
      </w:r>
    </w:p>
    <w:p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rsidR="00EA706F" w:rsidRPr="00BB3708" w:rsidRDefault="00EA706F" w:rsidP="00EA706F">
      <w:pPr>
        <w:pStyle w:val="Casetext"/>
      </w:pPr>
      <w:r w:rsidRPr="00BB3708">
        <w:t>45 CFR 170.315(a</w:t>
      </w:r>
      <w:proofErr w:type="gramStart"/>
      <w:r w:rsidRPr="00BB3708">
        <w:t>)(</w:t>
      </w:r>
      <w:proofErr w:type="gramEnd"/>
      <w:r w:rsidRPr="00BB3708">
        <w:t>11).Coded to one of the following SNOMED CT codes:</w:t>
      </w:r>
    </w:p>
    <w:p w:rsidR="00EA706F" w:rsidRPr="00BB3708" w:rsidRDefault="00EA706F" w:rsidP="00EA706F">
      <w:pPr>
        <w:pStyle w:val="Bulllistind"/>
        <w:tabs>
          <w:tab w:val="clear" w:pos="360"/>
        </w:tabs>
        <w:ind w:left="720" w:hanging="360"/>
      </w:pPr>
      <w:r w:rsidRPr="00BB3708">
        <w:t>Current every day smoker. 449868002</w:t>
      </w:r>
    </w:p>
    <w:p w:rsidR="00EA706F" w:rsidRPr="00BB3708" w:rsidRDefault="00EA706F" w:rsidP="00EA706F">
      <w:pPr>
        <w:pStyle w:val="Bulllistind"/>
        <w:tabs>
          <w:tab w:val="clear" w:pos="360"/>
        </w:tabs>
        <w:ind w:left="720" w:hanging="360"/>
      </w:pPr>
      <w:r w:rsidRPr="00BB3708">
        <w:t>Current some day smoker. 428041000124106</w:t>
      </w:r>
    </w:p>
    <w:p w:rsidR="00EA706F" w:rsidRPr="00BB3708" w:rsidRDefault="00EA706F" w:rsidP="00EA706F">
      <w:pPr>
        <w:pStyle w:val="Bulllistind"/>
        <w:tabs>
          <w:tab w:val="clear" w:pos="360"/>
        </w:tabs>
        <w:ind w:left="720" w:hanging="360"/>
      </w:pPr>
      <w:r w:rsidRPr="00BB3708">
        <w:t>Former smoker. 8517006</w:t>
      </w:r>
    </w:p>
    <w:p w:rsidR="00EA706F" w:rsidRPr="00BB3708" w:rsidRDefault="00EA706F" w:rsidP="00EA706F">
      <w:pPr>
        <w:pStyle w:val="Bulllistind"/>
        <w:tabs>
          <w:tab w:val="clear" w:pos="360"/>
        </w:tabs>
        <w:ind w:left="720" w:hanging="360"/>
      </w:pPr>
      <w:r w:rsidRPr="00BB3708">
        <w:t>Never smoker. 266919005</w:t>
      </w:r>
    </w:p>
    <w:p w:rsidR="00EA706F" w:rsidRPr="00BB3708" w:rsidRDefault="00EA706F" w:rsidP="00EA706F">
      <w:pPr>
        <w:pStyle w:val="Bulllistind"/>
        <w:tabs>
          <w:tab w:val="clear" w:pos="360"/>
        </w:tabs>
        <w:ind w:left="720" w:hanging="360"/>
      </w:pPr>
      <w:r w:rsidRPr="00BB3708">
        <w:t>Smoker, current status unknown. 77176002</w:t>
      </w:r>
    </w:p>
    <w:p w:rsidR="00EA706F" w:rsidRPr="00BB3708" w:rsidRDefault="00EA706F" w:rsidP="00EA706F">
      <w:pPr>
        <w:pStyle w:val="Bulllistind"/>
        <w:tabs>
          <w:tab w:val="clear" w:pos="360"/>
        </w:tabs>
        <w:ind w:left="720" w:hanging="360"/>
      </w:pPr>
      <w:r w:rsidRPr="00BB3708">
        <w:t>Unknown if ever smoked. 266927001</w:t>
      </w:r>
    </w:p>
    <w:p w:rsidR="00EA706F" w:rsidRPr="00BB3708" w:rsidRDefault="00EA706F" w:rsidP="00EA706F">
      <w:pPr>
        <w:pStyle w:val="Bulllistind"/>
        <w:tabs>
          <w:tab w:val="clear" w:pos="360"/>
        </w:tabs>
        <w:ind w:left="720" w:hanging="360"/>
      </w:pPr>
      <w:r w:rsidRPr="00BB3708">
        <w:t>Heavy tobacco smoker. 428071000124103</w:t>
      </w:r>
    </w:p>
    <w:p w:rsidR="00EA706F" w:rsidRPr="00BB3708" w:rsidRDefault="00EA706F" w:rsidP="00EA706F">
      <w:pPr>
        <w:pStyle w:val="Bulllistind"/>
        <w:tabs>
          <w:tab w:val="clear" w:pos="360"/>
        </w:tabs>
        <w:ind w:left="720" w:hanging="360"/>
      </w:pPr>
      <w:r w:rsidRPr="00BB3708">
        <w:t>Light tobacco smoker. 428061000124105</w:t>
      </w:r>
    </w:p>
    <w:p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rsidR="00941F74" w:rsidRPr="00A27702" w:rsidRDefault="00EA706F" w:rsidP="00EA706F">
      <w:pPr>
        <w:pStyle w:val="Refs"/>
      </w:pPr>
      <w:r w:rsidRPr="00BB3708">
        <w:t xml:space="preserve">Included in the National Learning Consortium’s resources is a quick reference guide from the American Academy of Family Physicians (AAFP) for meeting the smoking status Meaningful Use requirement. The AAFP supports the incorporation of tobacco cessation into EHR templates (AAFP </w:t>
      </w:r>
      <w:proofErr w:type="spellStart"/>
      <w:r w:rsidRPr="00BB3708">
        <w:t>n.d.</w:t>
      </w:r>
      <w:proofErr w:type="spellEnd"/>
      <w:r w:rsidRPr="00BB3708">
        <w:t>). The quick reference provides guidance on what should be included in a tobacco cessation EHR template.</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EA706F" w:rsidRPr="005D6F65" w:rsidRDefault="00EA706F" w:rsidP="00EA706F">
      <w:pPr>
        <w:ind w:left="720" w:hanging="720"/>
      </w:pPr>
      <w:r>
        <w:t>1.</w:t>
      </w:r>
      <w:r>
        <w:tab/>
      </w:r>
      <w:r w:rsidRPr="005D6F65">
        <w:t>Why would SNOMED CT be used to record the smoking status of a patient on an EHR template?</w:t>
      </w:r>
    </w:p>
    <w:p w:rsidR="00173FAA" w:rsidRPr="007D204B" w:rsidRDefault="00173FAA" w:rsidP="00173FAA">
      <w:pPr>
        <w:pStyle w:val="PlainText"/>
        <w:ind w:left="720" w:hanging="720"/>
        <w:rPr>
          <w:rFonts w:ascii="Times" w:hAnsi="Times" w:cs="TimesLTStd-Roman"/>
          <w:b/>
          <w:sz w:val="22"/>
          <w:szCs w:val="22"/>
        </w:rPr>
      </w:pPr>
      <w:r w:rsidRPr="00173FAA">
        <w:rPr>
          <w:rFonts w:ascii="Times" w:hAnsi="Times" w:cs="TimesLTStd-Roman"/>
          <w:sz w:val="22"/>
          <w:szCs w:val="22"/>
        </w:rPr>
        <w:tab/>
      </w:r>
      <w:r w:rsidR="007D204B" w:rsidRPr="007D204B">
        <w:rPr>
          <w:rFonts w:ascii="Times" w:hAnsi="Times" w:cs="TimesLTStd-Roman"/>
          <w:b/>
          <w:sz w:val="22"/>
          <w:szCs w:val="22"/>
        </w:rPr>
        <w:t xml:space="preserve">SNOMED CT is used to record the smoking status of a patient on an EHR template because it is also one of several standards chosen for the entry of structured data in certified healthcare systems. </w:t>
      </w:r>
    </w:p>
    <w:p w:rsidR="00EA706F" w:rsidRPr="005D6F65" w:rsidRDefault="00EA706F" w:rsidP="00EA706F">
      <w:pPr>
        <w:ind w:left="720" w:hanging="720"/>
      </w:pPr>
      <w:r>
        <w:t>2.</w:t>
      </w:r>
      <w:r>
        <w:tab/>
      </w:r>
      <w:r w:rsidRPr="005D6F65">
        <w:t xml:space="preserve">Why was ICD-10-CM </w:t>
      </w:r>
      <w:r>
        <w:t xml:space="preserve">not </w:t>
      </w:r>
      <w:r w:rsidRPr="005D6F65">
        <w:t>chosen as the system to capture smoking status?</w:t>
      </w:r>
    </w:p>
    <w:p w:rsidR="00173FAA" w:rsidRPr="001401BD"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r w:rsidR="007D204B" w:rsidRPr="001401BD">
        <w:rPr>
          <w:rFonts w:ascii="Times" w:hAnsi="Times" w:cs="TimesLTStd-Roman"/>
          <w:b/>
          <w:sz w:val="22"/>
          <w:szCs w:val="22"/>
        </w:rPr>
        <w:t>ICD-10-CM was not chosen because it is a classification of diseases for morbid</w:t>
      </w:r>
      <w:r w:rsidR="001401BD" w:rsidRPr="001401BD">
        <w:rPr>
          <w:rFonts w:ascii="Times" w:hAnsi="Times" w:cs="TimesLTStd-Roman"/>
          <w:b/>
          <w:sz w:val="22"/>
          <w:szCs w:val="22"/>
        </w:rPr>
        <w:t xml:space="preserve">ity, the state of being </w:t>
      </w:r>
      <w:r w:rsidR="000D5091" w:rsidRPr="001401BD">
        <w:rPr>
          <w:rFonts w:ascii="Times" w:hAnsi="Times" w:cs="TimesLTStd-Roman"/>
          <w:b/>
          <w:sz w:val="22"/>
          <w:szCs w:val="22"/>
        </w:rPr>
        <w:t>diseases</w:t>
      </w:r>
      <w:bookmarkStart w:id="0" w:name="_GoBack"/>
      <w:bookmarkEnd w:id="0"/>
      <w:r w:rsidR="001401BD" w:rsidRPr="001401BD">
        <w:rPr>
          <w:rFonts w:ascii="Times" w:hAnsi="Times" w:cs="TimesLTStd-Roman"/>
          <w:b/>
          <w:sz w:val="22"/>
          <w:szCs w:val="22"/>
        </w:rPr>
        <w:t xml:space="preserve"> including illness, injury and state of being diseased. ICD-10-CM is used to submit claims more than used to collect data like SNOMED CT.</w:t>
      </w:r>
      <w:r w:rsidR="001401BD" w:rsidRPr="001401BD">
        <w:rPr>
          <w:rFonts w:ascii="Times" w:hAnsi="Times" w:cs="TimesLTStd-Roman"/>
          <w:sz w:val="22"/>
          <w:szCs w:val="22"/>
        </w:rPr>
        <w:t xml:space="preserve"> </w:t>
      </w:r>
    </w:p>
    <w:p w:rsidR="001401BD" w:rsidRPr="00173FAA" w:rsidRDefault="001401BD" w:rsidP="00173FAA">
      <w:pPr>
        <w:pStyle w:val="PlainText"/>
        <w:ind w:left="720" w:hanging="720"/>
        <w:rPr>
          <w:rFonts w:ascii="Times" w:hAnsi="Times" w:cs="TimesLTStd-Roman"/>
          <w:sz w:val="22"/>
          <w:szCs w:val="22"/>
        </w:rPr>
      </w:pPr>
    </w:p>
    <w:p w:rsidR="00EA706F" w:rsidRDefault="00EA706F" w:rsidP="00EA706F">
      <w:pPr>
        <w:ind w:left="720" w:hanging="720"/>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p>
    <w:p w:rsidR="001401BD" w:rsidRPr="001401BD" w:rsidRDefault="001401BD" w:rsidP="00EA706F">
      <w:pPr>
        <w:ind w:left="720" w:hanging="720"/>
        <w:rPr>
          <w:b/>
        </w:rPr>
      </w:pPr>
      <w:r>
        <w:tab/>
      </w:r>
      <w:r w:rsidRPr="001401BD">
        <w:rPr>
          <w:b/>
        </w:rPr>
        <w:t xml:space="preserve">Other information that may be collected with SNOMED CT codes along with smoking status would be if the patient drinks alcohol or use other drugs.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EA706F" w:rsidRPr="005D6F65" w:rsidRDefault="00EA706F" w:rsidP="00EA706F">
      <w:pPr>
        <w:ind w:left="720" w:hanging="720"/>
      </w:pPr>
      <w:r>
        <w:lastRenderedPageBreak/>
        <w:t>1.</w:t>
      </w:r>
      <w:r>
        <w:tab/>
      </w:r>
      <w:r w:rsidR="00EC7787">
        <w:t>Choose</w:t>
      </w:r>
      <w:r w:rsidRPr="005D6F65">
        <w:t xml:space="preserve"> one clinical terminology, one classif</w:t>
      </w:r>
      <w:r>
        <w:t xml:space="preserve">ication, and one code system </w:t>
      </w:r>
      <w:r w:rsidRPr="005D6F65">
        <w:t xml:space="preserve">mentioned in this chapter and compare and contrast </w:t>
      </w:r>
      <w:r w:rsidR="00EC7787">
        <w:t>its</w:t>
      </w:r>
      <w:r w:rsidRPr="005D6F65">
        <w:t xml:space="preserve"> general characteristics, purpose, use, content</w:t>
      </w:r>
      <w:r>
        <w:t>,</w:t>
      </w:r>
      <w:r w:rsidRPr="005D6F65">
        <w:t xml:space="preserve"> and structure.</w:t>
      </w:r>
    </w:p>
    <w:p w:rsidR="00EA706F" w:rsidRPr="00754C32" w:rsidRDefault="001401BD" w:rsidP="00E661C9">
      <w:pPr>
        <w:rPr>
          <w:b/>
          <w:color w:val="000000" w:themeColor="text1"/>
        </w:rPr>
      </w:pPr>
      <w:r w:rsidRPr="00754C32">
        <w:rPr>
          <w:b/>
          <w:color w:val="000000" w:themeColor="text1"/>
        </w:rPr>
        <w:t>Clinical terminology- CPT (Current Procedural Terminology 4</w:t>
      </w:r>
      <w:r w:rsidRPr="00754C32">
        <w:rPr>
          <w:b/>
          <w:color w:val="000000" w:themeColor="text1"/>
          <w:vertAlign w:val="superscript"/>
        </w:rPr>
        <w:t>th</w:t>
      </w:r>
      <w:r w:rsidRPr="00754C32">
        <w:rPr>
          <w:b/>
          <w:color w:val="000000" w:themeColor="text1"/>
        </w:rPr>
        <w:t xml:space="preserve"> </w:t>
      </w:r>
      <w:r w:rsidR="00D64293" w:rsidRPr="00754C32">
        <w:rPr>
          <w:b/>
          <w:color w:val="000000" w:themeColor="text1"/>
        </w:rPr>
        <w:t>edition). CPT has a purpose of communicating consistent information about medical services and procedures among physicians, clinical staff, patients, accreditation, organizations and payers for administrative, financial and analytical purposes by providing</w:t>
      </w:r>
      <w:r w:rsidRPr="00754C32">
        <w:rPr>
          <w:b/>
          <w:color w:val="000000" w:themeColor="text1"/>
        </w:rPr>
        <w:t xml:space="preserve"> </w:t>
      </w:r>
      <w:r w:rsidR="00D64293" w:rsidRPr="00754C32">
        <w:rPr>
          <w:b/>
          <w:color w:val="000000" w:themeColor="text1"/>
        </w:rPr>
        <w:t xml:space="preserve">a uniform language that allows for accurately descriptions of medical, surgical and diagnostic services. </w:t>
      </w:r>
    </w:p>
    <w:p w:rsidR="00D64293" w:rsidRDefault="00D64293" w:rsidP="00E661C9">
      <w:pPr>
        <w:rPr>
          <w:b/>
          <w:color w:val="000000" w:themeColor="text1"/>
        </w:rPr>
      </w:pPr>
      <w:r w:rsidRPr="00754C32">
        <w:rPr>
          <w:b/>
          <w:color w:val="000000" w:themeColor="text1"/>
        </w:rPr>
        <w:t>The CPT code consists of codes, descriptions, guidelines and covers the range of services physicians provide. CPT is divided into 3 categories. Category</w:t>
      </w:r>
      <w:r w:rsidR="00754C32" w:rsidRPr="00754C32">
        <w:rPr>
          <w:b/>
          <w:color w:val="000000" w:themeColor="text1"/>
        </w:rPr>
        <w:t xml:space="preserve"> 1 is the major terminology and divided into six main sections. Category 2 is used for performance measurement. Category 3 is for emerging technologies, services, and procedures.  </w:t>
      </w:r>
    </w:p>
    <w:p w:rsidR="00754C32" w:rsidRPr="00754C32" w:rsidRDefault="00754C32" w:rsidP="00E661C9">
      <w:pPr>
        <w:rPr>
          <w:b/>
          <w:color w:val="000000" w:themeColor="text1"/>
        </w:rPr>
      </w:pPr>
    </w:p>
    <w:p w:rsidR="001401BD" w:rsidRDefault="001401BD" w:rsidP="00E661C9">
      <w:pPr>
        <w:rPr>
          <w:color w:val="000000" w:themeColor="text1"/>
        </w:rPr>
      </w:pPr>
      <w:r>
        <w:rPr>
          <w:color w:val="000000" w:themeColor="text1"/>
        </w:rPr>
        <w:t xml:space="preserve">Classification- </w:t>
      </w:r>
      <w:r w:rsidRPr="006411AE">
        <w:rPr>
          <w:b/>
          <w:color w:val="000000" w:themeColor="text1"/>
        </w:rPr>
        <w:t>ICD-10-CM (</w:t>
      </w:r>
      <w:r w:rsidR="00754C32" w:rsidRPr="006411AE">
        <w:rPr>
          <w:b/>
          <w:color w:val="000000" w:themeColor="text1"/>
        </w:rPr>
        <w:t>International Classification of Diseases 10</w:t>
      </w:r>
      <w:r w:rsidR="00754C32" w:rsidRPr="006411AE">
        <w:rPr>
          <w:b/>
          <w:color w:val="000000" w:themeColor="text1"/>
          <w:vertAlign w:val="superscript"/>
        </w:rPr>
        <w:t>th</w:t>
      </w:r>
      <w:r w:rsidR="00754C32" w:rsidRPr="006411AE">
        <w:rPr>
          <w:b/>
          <w:color w:val="000000" w:themeColor="text1"/>
        </w:rPr>
        <w:t xml:space="preserve"> revisions, clinical modifications) – ICD-10-CM was made to provided classification of diseases for morbidity. It has many uses. </w:t>
      </w:r>
      <w:r w:rsidR="00277F68" w:rsidRPr="006411AE">
        <w:rPr>
          <w:b/>
          <w:color w:val="000000" w:themeColor="text1"/>
        </w:rPr>
        <w:t>Including the use mandated by HIPAA, which specifies the use of the national standards for electronic</w:t>
      </w:r>
      <w:r w:rsidR="006411AE" w:rsidRPr="006411AE">
        <w:rPr>
          <w:b/>
          <w:color w:val="000000" w:themeColor="text1"/>
        </w:rPr>
        <w:t xml:space="preserve"> healthcare transactions- including official guidelines for coding and reporting). Healthcare providers must report diagnoses to public as well as private insurers using ICD-10-CM.</w:t>
      </w:r>
      <w:r w:rsidR="006411AE">
        <w:rPr>
          <w:color w:val="000000" w:themeColor="text1"/>
        </w:rPr>
        <w:t xml:space="preserve"> </w:t>
      </w:r>
    </w:p>
    <w:p w:rsidR="006411AE" w:rsidRDefault="006411AE" w:rsidP="00E661C9">
      <w:pPr>
        <w:rPr>
          <w:color w:val="000000" w:themeColor="text1"/>
        </w:rPr>
      </w:pPr>
    </w:p>
    <w:p w:rsidR="001401BD" w:rsidRDefault="001401BD" w:rsidP="00E661C9">
      <w:pPr>
        <w:rPr>
          <w:b/>
          <w:color w:val="000000" w:themeColor="text1"/>
        </w:rPr>
      </w:pPr>
      <w:r>
        <w:rPr>
          <w:color w:val="000000" w:themeColor="text1"/>
        </w:rPr>
        <w:t xml:space="preserve">Code system – </w:t>
      </w:r>
      <w:r w:rsidRPr="006411AE">
        <w:rPr>
          <w:b/>
          <w:color w:val="000000" w:themeColor="text1"/>
        </w:rPr>
        <w:t xml:space="preserve">HCPCS </w:t>
      </w:r>
      <w:r w:rsidR="006411AE">
        <w:rPr>
          <w:b/>
          <w:color w:val="000000" w:themeColor="text1"/>
        </w:rPr>
        <w:t>–</w:t>
      </w:r>
      <w:r w:rsidR="006411AE" w:rsidRPr="006411AE">
        <w:rPr>
          <w:b/>
          <w:color w:val="000000" w:themeColor="text1"/>
        </w:rPr>
        <w:t xml:space="preserve"> </w:t>
      </w:r>
      <w:r w:rsidR="006411AE">
        <w:rPr>
          <w:b/>
          <w:color w:val="000000" w:themeColor="text1"/>
        </w:rPr>
        <w:t xml:space="preserve">Healthcare common procedure coding system. This coding system is made up of two levels. Level I is made up of CPT codes. Level II </w:t>
      </w:r>
      <w:r w:rsidR="008E0AE8">
        <w:rPr>
          <w:b/>
          <w:color w:val="000000" w:themeColor="text1"/>
        </w:rPr>
        <w:t>standardizes the reporting of professional services, procedures, products and supplies. HCPCS codes are used to meet the operational needs of Medicare and Medicaid reimbursement programs</w:t>
      </w:r>
    </w:p>
    <w:p w:rsidR="001401BD" w:rsidRDefault="001401BD" w:rsidP="00E661C9">
      <w:pPr>
        <w:rPr>
          <w:color w:val="000000" w:themeColor="text1"/>
        </w:rPr>
      </w:pPr>
    </w:p>
    <w:p w:rsidR="00EC7787" w:rsidRPr="005D6F65" w:rsidRDefault="00EC7787" w:rsidP="00EC7787">
      <w:pPr>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draw a conclusion </w:t>
      </w:r>
      <w:r>
        <w:t>about</w:t>
      </w:r>
      <w:r w:rsidRPr="005D6F65">
        <w:t xml:space="preserve"> what the table shows with regards to terminology, classification</w:t>
      </w:r>
      <w:r>
        <w:t>,</w:t>
      </w:r>
      <w:r w:rsidRPr="005D6F65">
        <w:t xml:space="preserve"> and c</w:t>
      </w:r>
      <w:r>
        <w:t xml:space="preserve">ode system </w:t>
      </w:r>
      <w:r w:rsidRPr="005D6F65">
        <w:t>use in the Common Clinical Data Set.</w:t>
      </w:r>
      <w:r>
        <w:t xml:space="preserve"> </w:t>
      </w:r>
      <w:r w:rsidR="003C4E9B">
        <w:br/>
      </w:r>
      <w:r w:rsidR="003C4E9B">
        <w:br/>
      </w:r>
      <w:r w:rsidR="003C4E9B" w:rsidRPr="003C4E9B">
        <w:rPr>
          <w:b/>
        </w:rPr>
        <w:t>After looking at the table it is clear that classification does not play a big role at all in the Common Clinical Data Set. LOINC is a major part of the Common Clinical Data Set and makes up a majority of the Code System standards. SNOMED CT is the only Clinical Terminology that is part of the Clinical Data Set.</w:t>
      </w:r>
      <w:r w:rsidR="003C4E9B">
        <w:t xml:space="preserve"> </w:t>
      </w:r>
    </w:p>
    <w:p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3005"/>
        <w:gridCol w:w="2125"/>
        <w:gridCol w:w="1890"/>
        <w:gridCol w:w="1620"/>
      </w:tblGrid>
      <w:tr w:rsidR="00EC7787" w:rsidRPr="007A7529" w:rsidTr="003C4E9B">
        <w:tc>
          <w:tcPr>
            <w:tcW w:w="3005" w:type="dxa"/>
          </w:tcPr>
          <w:p w:rsidR="00EC7787" w:rsidRPr="007A7529" w:rsidRDefault="00EC7787" w:rsidP="00274F44">
            <w:pPr>
              <w:rPr>
                <w:b/>
                <w:sz w:val="22"/>
                <w:szCs w:val="22"/>
              </w:rPr>
            </w:pPr>
            <w:r w:rsidRPr="007A7529">
              <w:rPr>
                <w:b/>
                <w:sz w:val="22"/>
                <w:szCs w:val="22"/>
              </w:rPr>
              <w:t>Criteria</w:t>
            </w:r>
          </w:p>
        </w:tc>
        <w:tc>
          <w:tcPr>
            <w:tcW w:w="2125" w:type="dxa"/>
          </w:tcPr>
          <w:p w:rsidR="00EC7787" w:rsidRPr="007A7529" w:rsidRDefault="00EC7787" w:rsidP="00274F44">
            <w:pPr>
              <w:rPr>
                <w:b/>
                <w:sz w:val="22"/>
                <w:szCs w:val="22"/>
              </w:rPr>
            </w:pPr>
            <w:r>
              <w:rPr>
                <w:b/>
                <w:sz w:val="22"/>
                <w:szCs w:val="22"/>
              </w:rPr>
              <w:t xml:space="preserve">Clinical </w:t>
            </w:r>
            <w:r w:rsidRPr="007A7529">
              <w:rPr>
                <w:b/>
                <w:sz w:val="22"/>
                <w:szCs w:val="22"/>
              </w:rPr>
              <w:t>Terminology</w:t>
            </w:r>
          </w:p>
        </w:tc>
        <w:tc>
          <w:tcPr>
            <w:tcW w:w="1890" w:type="dxa"/>
          </w:tcPr>
          <w:p w:rsidR="00EC7787" w:rsidRPr="007A7529" w:rsidRDefault="00EC7787" w:rsidP="00274F44">
            <w:pPr>
              <w:rPr>
                <w:b/>
                <w:sz w:val="22"/>
                <w:szCs w:val="22"/>
              </w:rPr>
            </w:pPr>
            <w:r w:rsidRPr="007A7529">
              <w:rPr>
                <w:b/>
                <w:sz w:val="22"/>
                <w:szCs w:val="22"/>
              </w:rPr>
              <w:t>Classification</w:t>
            </w:r>
          </w:p>
        </w:tc>
        <w:tc>
          <w:tcPr>
            <w:tcW w:w="1620" w:type="dxa"/>
          </w:tcPr>
          <w:p w:rsidR="00EC7787" w:rsidRPr="007A7529" w:rsidRDefault="00EC7787" w:rsidP="00274F44">
            <w:pPr>
              <w:rPr>
                <w:b/>
                <w:sz w:val="22"/>
                <w:szCs w:val="22"/>
              </w:rPr>
            </w:pPr>
            <w:r>
              <w:rPr>
                <w:b/>
                <w:sz w:val="22"/>
                <w:szCs w:val="22"/>
              </w:rPr>
              <w:t>Code System</w:t>
            </w:r>
          </w:p>
        </w:tc>
      </w:tr>
      <w:tr w:rsidR="00EC7787" w:rsidRPr="007A7529" w:rsidTr="003C4E9B">
        <w:tc>
          <w:tcPr>
            <w:tcW w:w="3005" w:type="dxa"/>
          </w:tcPr>
          <w:p w:rsidR="00EC7787" w:rsidRPr="007A7529" w:rsidRDefault="00EC7787" w:rsidP="00274F44">
            <w:pPr>
              <w:rPr>
                <w:sz w:val="22"/>
                <w:szCs w:val="22"/>
              </w:rPr>
            </w:pPr>
            <w:r w:rsidRPr="007A7529">
              <w:rPr>
                <w:sz w:val="22"/>
                <w:szCs w:val="22"/>
              </w:rPr>
              <w:t>Patient name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Date of birth</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Ethnicity</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Smoking status</w:t>
            </w:r>
          </w:p>
        </w:tc>
        <w:tc>
          <w:tcPr>
            <w:tcW w:w="2125" w:type="dxa"/>
          </w:tcPr>
          <w:p w:rsidR="00EC7787" w:rsidRPr="007A7529" w:rsidRDefault="00EC7787" w:rsidP="00274F44">
            <w:pPr>
              <w:rPr>
                <w:sz w:val="22"/>
                <w:szCs w:val="22"/>
              </w:rPr>
            </w:pPr>
            <w:r w:rsidRPr="007A7529">
              <w:rPr>
                <w:sz w:val="22"/>
                <w:szCs w:val="22"/>
              </w:rPr>
              <w:t>SNOMED CT</w:t>
            </w: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Medications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roofErr w:type="spellStart"/>
            <w:r>
              <w:rPr>
                <w:sz w:val="22"/>
                <w:szCs w:val="22"/>
              </w:rPr>
              <w:t>RxNorm</w:t>
            </w:r>
            <w:proofErr w:type="spellEnd"/>
          </w:p>
        </w:tc>
      </w:tr>
      <w:tr w:rsidR="00EC7787" w:rsidRPr="007A7529" w:rsidTr="003C4E9B">
        <w:tc>
          <w:tcPr>
            <w:tcW w:w="3005" w:type="dxa"/>
          </w:tcPr>
          <w:p w:rsidR="00EC7787" w:rsidRPr="007A7529" w:rsidRDefault="00EC7787" w:rsidP="00274F44">
            <w:pPr>
              <w:rPr>
                <w:sz w:val="22"/>
                <w:szCs w:val="22"/>
              </w:rPr>
            </w:pPr>
            <w:r w:rsidRPr="007A7529">
              <w:rPr>
                <w:sz w:val="22"/>
                <w:szCs w:val="22"/>
              </w:rPr>
              <w:t>Laboratory test(s)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r>
              <w:rPr>
                <w:sz w:val="22"/>
                <w:szCs w:val="22"/>
              </w:rPr>
              <w:t>LOINC</w:t>
            </w:r>
          </w:p>
        </w:tc>
      </w:tr>
      <w:tr w:rsidR="00EC7787" w:rsidRPr="007A7529" w:rsidTr="003C4E9B">
        <w:tc>
          <w:tcPr>
            <w:tcW w:w="3005" w:type="dxa"/>
          </w:tcPr>
          <w:p w:rsidR="00EC7787" w:rsidRPr="007A7529" w:rsidRDefault="00EC7787" w:rsidP="00274F44">
            <w:pPr>
              <w:rPr>
                <w:sz w:val="22"/>
                <w:szCs w:val="22"/>
              </w:rPr>
            </w:pPr>
            <w:r w:rsidRPr="007A7529">
              <w:rPr>
                <w:sz w:val="22"/>
                <w:szCs w:val="22"/>
              </w:rPr>
              <w:t xml:space="preserve">Vital signs (body height, body weight, diastolic blood </w:t>
            </w:r>
            <w:r w:rsidRPr="007A7529">
              <w:rPr>
                <w:sz w:val="22"/>
                <w:szCs w:val="22"/>
              </w:rPr>
              <w:lastRenderedPageBreak/>
              <w:t xml:space="preserve">pressure, systolic blood pressure, heart rate, respiratory rate, body temperature, pulse </w:t>
            </w:r>
            <w:proofErr w:type="spellStart"/>
            <w:r w:rsidRPr="007A7529">
              <w:rPr>
                <w:sz w:val="22"/>
                <w:szCs w:val="22"/>
              </w:rPr>
              <w:t>oximetry</w:t>
            </w:r>
            <w:proofErr w:type="spellEnd"/>
            <w:r w:rsidRPr="007A7529">
              <w:rPr>
                <w:sz w:val="22"/>
                <w:szCs w:val="22"/>
              </w:rPr>
              <w:t>, and inhaled oxygen saturation, body mass index (ratio), and mean blood pressure)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r>
              <w:rPr>
                <w:sz w:val="22"/>
                <w:szCs w:val="22"/>
              </w:rPr>
              <w:t>LOINC</w:t>
            </w:r>
          </w:p>
        </w:tc>
      </w:tr>
      <w:tr w:rsidR="00EC7787" w:rsidRPr="007A7529" w:rsidTr="003C4E9B">
        <w:tc>
          <w:tcPr>
            <w:tcW w:w="3005" w:type="dxa"/>
          </w:tcPr>
          <w:p w:rsidR="00EC7787" w:rsidRPr="007A7529" w:rsidRDefault="00EC7787" w:rsidP="00274F44">
            <w:pPr>
              <w:rPr>
                <w:sz w:val="22"/>
                <w:szCs w:val="22"/>
              </w:rPr>
            </w:pPr>
            <w:r w:rsidRPr="007A7529">
              <w:rPr>
                <w:sz w:val="22"/>
                <w:szCs w:val="22"/>
              </w:rPr>
              <w:lastRenderedPageBreak/>
              <w:t>Procedures</w:t>
            </w:r>
          </w:p>
        </w:tc>
        <w:tc>
          <w:tcPr>
            <w:tcW w:w="2125" w:type="dxa"/>
          </w:tcPr>
          <w:p w:rsidR="00EC7787" w:rsidRPr="007A7529" w:rsidRDefault="00EC7787" w:rsidP="00274F44">
            <w:pPr>
              <w:rPr>
                <w:sz w:val="22"/>
                <w:szCs w:val="22"/>
              </w:rPr>
            </w:pPr>
            <w:r>
              <w:rPr>
                <w:sz w:val="22"/>
                <w:szCs w:val="22"/>
              </w:rPr>
              <w:t>SNOMED CT, CPT</w:t>
            </w: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r>
              <w:rPr>
                <w:sz w:val="22"/>
                <w:szCs w:val="22"/>
              </w:rPr>
              <w:t>HCPCS Level II</w:t>
            </w:r>
          </w:p>
        </w:tc>
      </w:tr>
      <w:tr w:rsidR="00EC7787" w:rsidRPr="007A7529" w:rsidTr="003C4E9B">
        <w:tc>
          <w:tcPr>
            <w:tcW w:w="3005" w:type="dxa"/>
          </w:tcPr>
          <w:p w:rsidR="00EC7787" w:rsidRPr="007A7529" w:rsidRDefault="00EC7787" w:rsidP="00274F44">
            <w:pPr>
              <w:rPr>
                <w:sz w:val="22"/>
                <w:szCs w:val="22"/>
              </w:rPr>
            </w:pPr>
            <w:r w:rsidRPr="007A7529">
              <w:rPr>
                <w:sz w:val="22"/>
                <w:szCs w:val="22"/>
              </w:rPr>
              <w:t>Immunizations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Assessment and plan of treatment</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Health concerns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Sex</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Race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Preferred language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Problems</w:t>
            </w:r>
          </w:p>
        </w:tc>
        <w:tc>
          <w:tcPr>
            <w:tcW w:w="2125" w:type="dxa"/>
          </w:tcPr>
          <w:p w:rsidR="00EC7787" w:rsidRPr="007A7529" w:rsidRDefault="00EC7787" w:rsidP="00274F44">
            <w:pPr>
              <w:rPr>
                <w:sz w:val="22"/>
                <w:szCs w:val="22"/>
              </w:rPr>
            </w:pPr>
            <w:r>
              <w:rPr>
                <w:sz w:val="22"/>
                <w:szCs w:val="22"/>
              </w:rPr>
              <w:t>SNOMED CT</w:t>
            </w: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 xml:space="preserve">Medication allergies </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roofErr w:type="spellStart"/>
            <w:r>
              <w:rPr>
                <w:sz w:val="22"/>
                <w:szCs w:val="22"/>
              </w:rPr>
              <w:t>RxNorm</w:t>
            </w:r>
            <w:proofErr w:type="spellEnd"/>
          </w:p>
        </w:tc>
      </w:tr>
      <w:tr w:rsidR="00EC7787" w:rsidRPr="007A7529" w:rsidTr="003C4E9B">
        <w:tc>
          <w:tcPr>
            <w:tcW w:w="3005" w:type="dxa"/>
          </w:tcPr>
          <w:p w:rsidR="00EC7787" w:rsidRPr="007A7529" w:rsidRDefault="00EC7787" w:rsidP="00274F44">
            <w:pPr>
              <w:rPr>
                <w:sz w:val="22"/>
                <w:szCs w:val="22"/>
              </w:rPr>
            </w:pPr>
            <w:r w:rsidRPr="007A7529">
              <w:rPr>
                <w:sz w:val="22"/>
                <w:szCs w:val="22"/>
              </w:rPr>
              <w:t>Laboratory value(s)/result(s)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Care plan field(s), including goals and instructions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Care team member(s)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Unique device identifier(s) for a patient’s implantable device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r w:rsidR="00EC7787" w:rsidRPr="007A7529" w:rsidTr="003C4E9B">
        <w:tc>
          <w:tcPr>
            <w:tcW w:w="3005" w:type="dxa"/>
          </w:tcPr>
          <w:p w:rsidR="00EC7787" w:rsidRPr="007A7529" w:rsidRDefault="00EC7787" w:rsidP="00274F44">
            <w:pPr>
              <w:rPr>
                <w:sz w:val="22"/>
                <w:szCs w:val="22"/>
              </w:rPr>
            </w:pPr>
            <w:r w:rsidRPr="007A7529">
              <w:rPr>
                <w:sz w:val="22"/>
                <w:szCs w:val="22"/>
              </w:rPr>
              <w:t>Goals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1620" w:type="dxa"/>
          </w:tcPr>
          <w:p w:rsidR="00EC7787" w:rsidRPr="007A7529" w:rsidRDefault="00EC7787" w:rsidP="00274F44">
            <w:pPr>
              <w:rPr>
                <w:sz w:val="22"/>
                <w:szCs w:val="22"/>
              </w:rPr>
            </w:pPr>
          </w:p>
        </w:tc>
      </w:tr>
    </w:tbl>
    <w:p w:rsidR="00941F74" w:rsidRPr="00941F74" w:rsidRDefault="00941F74" w:rsidP="00E661C9">
      <w:pPr>
        <w:pStyle w:val="PlainText"/>
        <w:rPr>
          <w:sz w:val="22"/>
        </w:rPr>
      </w:pPr>
    </w:p>
    <w:p w:rsidR="00941F74" w:rsidRDefault="00941F74" w:rsidP="00941F74">
      <w:pPr>
        <w:pBdr>
          <w:bottom w:val="single" w:sz="4" w:space="1" w:color="auto"/>
        </w:pBdr>
        <w:rPr>
          <w:rFonts w:ascii="Arial" w:hAnsi="Arial" w:cs="Arial"/>
          <w:b/>
          <w:sz w:val="28"/>
          <w:szCs w:val="28"/>
        </w:rPr>
      </w:pPr>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rsidR="00EC7787" w:rsidRPr="00B01F94" w:rsidRDefault="00EC7787" w:rsidP="00EC7787">
      <w:pPr>
        <w:ind w:left="1440" w:hanging="720"/>
        <w:rPr>
          <w:b/>
          <w:sz w:val="22"/>
          <w:szCs w:val="22"/>
        </w:rPr>
      </w:pPr>
      <w:r w:rsidRPr="00B01F94">
        <w:rPr>
          <w:b/>
          <w:sz w:val="22"/>
          <w:szCs w:val="22"/>
          <w:highlight w:val="yellow"/>
        </w:rPr>
        <w:t>a. Classifications</w:t>
      </w:r>
    </w:p>
    <w:p w:rsidR="00EC7787" w:rsidRPr="00EC7787" w:rsidRDefault="00EC7787" w:rsidP="00EC7787">
      <w:pPr>
        <w:ind w:left="1440" w:hanging="720"/>
        <w:rPr>
          <w:sz w:val="22"/>
          <w:szCs w:val="22"/>
        </w:rPr>
      </w:pPr>
      <w:r w:rsidRPr="00EC7787">
        <w:rPr>
          <w:sz w:val="22"/>
          <w:szCs w:val="22"/>
        </w:rPr>
        <w:t>b. Code systems</w:t>
      </w:r>
    </w:p>
    <w:p w:rsidR="00EC7787" w:rsidRPr="00EC7787" w:rsidRDefault="00EC7787" w:rsidP="00EC7787">
      <w:pPr>
        <w:ind w:left="1440" w:hanging="720"/>
        <w:rPr>
          <w:sz w:val="22"/>
          <w:szCs w:val="22"/>
        </w:rPr>
      </w:pPr>
      <w:r w:rsidRPr="00EC7787">
        <w:rPr>
          <w:sz w:val="22"/>
          <w:szCs w:val="22"/>
        </w:rPr>
        <w:t>c. Clinical terminologies</w:t>
      </w:r>
    </w:p>
    <w:p w:rsidR="00EC7787" w:rsidRPr="00EC7787" w:rsidRDefault="00EC7787" w:rsidP="00EC7787">
      <w:pPr>
        <w:ind w:left="1440" w:hanging="720"/>
        <w:rPr>
          <w:sz w:val="22"/>
          <w:szCs w:val="22"/>
        </w:rPr>
      </w:pPr>
      <w:r w:rsidRPr="00EC7787">
        <w:rPr>
          <w:sz w:val="22"/>
          <w:szCs w:val="22"/>
        </w:rPr>
        <w:t>d. Nomenclatures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_________ includes the semantic tag.</w:t>
      </w:r>
    </w:p>
    <w:p w:rsidR="00EC7787" w:rsidRPr="00EC7787" w:rsidRDefault="00EC7787" w:rsidP="00EC7787">
      <w:pPr>
        <w:ind w:left="1440" w:hanging="720"/>
        <w:rPr>
          <w:sz w:val="22"/>
          <w:szCs w:val="22"/>
        </w:rPr>
      </w:pPr>
      <w:r w:rsidRPr="00EC7787">
        <w:rPr>
          <w:sz w:val="22"/>
          <w:szCs w:val="22"/>
        </w:rPr>
        <w:t>a. Definition</w:t>
      </w:r>
    </w:p>
    <w:p w:rsidR="00EC7787" w:rsidRPr="00EC7787" w:rsidRDefault="00EC7787" w:rsidP="00EC7787">
      <w:pPr>
        <w:ind w:left="1440" w:hanging="720"/>
        <w:rPr>
          <w:sz w:val="22"/>
          <w:szCs w:val="22"/>
        </w:rPr>
      </w:pPr>
      <w:r w:rsidRPr="00EC7787">
        <w:rPr>
          <w:sz w:val="22"/>
          <w:szCs w:val="22"/>
        </w:rPr>
        <w:t>b. Preferred term</w:t>
      </w:r>
    </w:p>
    <w:p w:rsidR="00EC7787" w:rsidRPr="00EC7787" w:rsidRDefault="00EC7787" w:rsidP="00EC7787">
      <w:pPr>
        <w:ind w:left="1440" w:hanging="720"/>
        <w:rPr>
          <w:sz w:val="22"/>
          <w:szCs w:val="22"/>
        </w:rPr>
      </w:pPr>
      <w:r w:rsidRPr="00EC7787">
        <w:rPr>
          <w:sz w:val="22"/>
          <w:szCs w:val="22"/>
        </w:rPr>
        <w:t>c. Synonym</w:t>
      </w:r>
    </w:p>
    <w:p w:rsidR="00EC7787" w:rsidRPr="00B01F94" w:rsidRDefault="00EC7787" w:rsidP="00EC7787">
      <w:pPr>
        <w:ind w:left="1440" w:hanging="720"/>
        <w:rPr>
          <w:b/>
          <w:sz w:val="22"/>
          <w:szCs w:val="22"/>
        </w:rPr>
      </w:pPr>
      <w:r w:rsidRPr="00B01F94">
        <w:rPr>
          <w:b/>
          <w:sz w:val="22"/>
          <w:szCs w:val="22"/>
          <w:highlight w:val="yellow"/>
        </w:rPr>
        <w:t>d. Fully specified name</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3.</w:t>
      </w:r>
      <w:r w:rsidRPr="00EC7787">
        <w:rPr>
          <w:sz w:val="22"/>
          <w:szCs w:val="22"/>
        </w:rPr>
        <w:tab/>
        <w:t>The ___________ is a core component of SNOMED CT.</w:t>
      </w:r>
    </w:p>
    <w:p w:rsidR="00EC7787" w:rsidRPr="00EC7787" w:rsidRDefault="00EC7787" w:rsidP="00EC7787">
      <w:pPr>
        <w:ind w:left="1440" w:hanging="720"/>
        <w:rPr>
          <w:sz w:val="22"/>
          <w:szCs w:val="22"/>
        </w:rPr>
      </w:pPr>
      <w:r w:rsidRPr="00EC7787">
        <w:rPr>
          <w:sz w:val="22"/>
          <w:szCs w:val="22"/>
        </w:rPr>
        <w:t>a. Identifier</w:t>
      </w:r>
    </w:p>
    <w:p w:rsidR="00EC7787" w:rsidRPr="00EC7787" w:rsidRDefault="00EC7787" w:rsidP="00EC7787">
      <w:pPr>
        <w:ind w:left="1440" w:hanging="720"/>
        <w:rPr>
          <w:sz w:val="22"/>
          <w:szCs w:val="22"/>
        </w:rPr>
      </w:pPr>
      <w:r w:rsidRPr="00EC7787">
        <w:rPr>
          <w:sz w:val="22"/>
          <w:szCs w:val="22"/>
        </w:rPr>
        <w:t>b. Hierarchy</w:t>
      </w:r>
    </w:p>
    <w:p w:rsidR="00EC7787" w:rsidRPr="00B01F94" w:rsidRDefault="00EC7787" w:rsidP="00EC7787">
      <w:pPr>
        <w:ind w:left="1440" w:hanging="720"/>
        <w:rPr>
          <w:b/>
          <w:sz w:val="22"/>
          <w:szCs w:val="22"/>
        </w:rPr>
      </w:pPr>
      <w:r w:rsidRPr="00B01F94">
        <w:rPr>
          <w:b/>
          <w:sz w:val="22"/>
          <w:szCs w:val="22"/>
          <w:highlight w:val="yellow"/>
        </w:rPr>
        <w:t>c. Concept</w:t>
      </w:r>
    </w:p>
    <w:p w:rsidR="00EC7787" w:rsidRPr="00EC7787" w:rsidRDefault="00EC7787" w:rsidP="00EC7787">
      <w:pPr>
        <w:ind w:left="1440" w:hanging="720"/>
        <w:rPr>
          <w:sz w:val="22"/>
          <w:szCs w:val="22"/>
        </w:rPr>
      </w:pPr>
      <w:r w:rsidRPr="00EC7787">
        <w:rPr>
          <w:sz w:val="22"/>
          <w:szCs w:val="22"/>
        </w:rPr>
        <w:t>d. Definition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lastRenderedPageBreak/>
        <w:t>4.</w:t>
      </w:r>
      <w:r w:rsidRPr="00EC7787">
        <w:rPr>
          <w:sz w:val="22"/>
          <w:szCs w:val="22"/>
        </w:rPr>
        <w:tab/>
        <w:t>___________ is a nursing terminology.</w:t>
      </w:r>
    </w:p>
    <w:p w:rsidR="00EC7787" w:rsidRPr="00EC7787" w:rsidRDefault="00EC7787" w:rsidP="00EC7787">
      <w:pPr>
        <w:ind w:left="1440" w:hanging="720"/>
        <w:rPr>
          <w:sz w:val="22"/>
          <w:szCs w:val="22"/>
        </w:rPr>
      </w:pPr>
      <w:r w:rsidRPr="00EC7787">
        <w:rPr>
          <w:sz w:val="22"/>
          <w:szCs w:val="22"/>
        </w:rPr>
        <w:t>a. International Classification of Procedures</w:t>
      </w:r>
    </w:p>
    <w:p w:rsidR="00EC7787" w:rsidRPr="00B01F94" w:rsidRDefault="00EC7787" w:rsidP="00EC7787">
      <w:pPr>
        <w:ind w:left="1440" w:hanging="720"/>
        <w:rPr>
          <w:b/>
          <w:sz w:val="22"/>
          <w:szCs w:val="22"/>
        </w:rPr>
      </w:pPr>
      <w:r w:rsidRPr="00B01F94">
        <w:rPr>
          <w:b/>
          <w:sz w:val="22"/>
          <w:szCs w:val="22"/>
          <w:highlight w:val="yellow"/>
        </w:rPr>
        <w:t>b. Clinical Care Classification</w:t>
      </w:r>
      <w:r w:rsidRPr="00B01F94">
        <w:rPr>
          <w:b/>
          <w:sz w:val="22"/>
          <w:szCs w:val="22"/>
        </w:rPr>
        <w:t xml:space="preserve"> </w:t>
      </w:r>
    </w:p>
    <w:p w:rsidR="00EC7787" w:rsidRPr="00EC7787" w:rsidRDefault="00EC7787" w:rsidP="00EC7787">
      <w:pPr>
        <w:ind w:left="1440" w:hanging="720"/>
        <w:rPr>
          <w:sz w:val="22"/>
          <w:szCs w:val="22"/>
        </w:rPr>
      </w:pPr>
      <w:r w:rsidRPr="00EC7787">
        <w:rPr>
          <w:sz w:val="22"/>
          <w:szCs w:val="22"/>
        </w:rPr>
        <w:t>c. International Classification of Functioning</w:t>
      </w:r>
    </w:p>
    <w:p w:rsidR="00EC7787" w:rsidRPr="00EC7787" w:rsidRDefault="00EC7787" w:rsidP="00EC7787">
      <w:pPr>
        <w:ind w:left="1440" w:hanging="720"/>
        <w:rPr>
          <w:sz w:val="22"/>
          <w:szCs w:val="22"/>
        </w:rPr>
      </w:pPr>
      <w:r w:rsidRPr="00EC7787">
        <w:rPr>
          <w:sz w:val="22"/>
          <w:szCs w:val="22"/>
        </w:rPr>
        <w:t>d. International Classification of Diseases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p>
    <w:p w:rsidR="00EC7787" w:rsidRPr="00EC7787" w:rsidRDefault="00EC7787" w:rsidP="00EC7787">
      <w:pPr>
        <w:ind w:left="1440" w:hanging="720"/>
        <w:rPr>
          <w:sz w:val="22"/>
          <w:szCs w:val="22"/>
        </w:rPr>
      </w:pPr>
      <w:r w:rsidRPr="00EC7787">
        <w:rPr>
          <w:sz w:val="22"/>
          <w:szCs w:val="22"/>
        </w:rPr>
        <w:t>a. HCPCS Level II</w:t>
      </w:r>
    </w:p>
    <w:p w:rsidR="00EC7787" w:rsidRPr="00B01F94" w:rsidRDefault="00EC7787" w:rsidP="00EC7787">
      <w:pPr>
        <w:ind w:left="1440" w:hanging="720"/>
        <w:rPr>
          <w:b/>
          <w:sz w:val="22"/>
          <w:szCs w:val="22"/>
        </w:rPr>
      </w:pPr>
      <w:r w:rsidRPr="00B01F94">
        <w:rPr>
          <w:b/>
          <w:sz w:val="22"/>
          <w:szCs w:val="22"/>
          <w:highlight w:val="yellow"/>
        </w:rPr>
        <w:t>b. Surgery</w:t>
      </w:r>
    </w:p>
    <w:p w:rsidR="00EC7787" w:rsidRPr="00EC7787" w:rsidRDefault="00EC7787" w:rsidP="00EC7787">
      <w:pPr>
        <w:ind w:left="1440" w:hanging="720"/>
        <w:rPr>
          <w:sz w:val="22"/>
          <w:szCs w:val="22"/>
        </w:rPr>
      </w:pPr>
      <w:r w:rsidRPr="00EC7787">
        <w:rPr>
          <w:sz w:val="22"/>
          <w:szCs w:val="22"/>
        </w:rPr>
        <w:t>c. Drugs</w:t>
      </w:r>
    </w:p>
    <w:p w:rsidR="00EC7787" w:rsidRPr="00EC7787" w:rsidRDefault="00EC7787" w:rsidP="00EC7787">
      <w:pPr>
        <w:ind w:left="1440" w:hanging="720"/>
        <w:rPr>
          <w:sz w:val="22"/>
          <w:szCs w:val="22"/>
        </w:rPr>
      </w:pPr>
      <w:r w:rsidRPr="00EC7787">
        <w:rPr>
          <w:sz w:val="22"/>
          <w:szCs w:val="22"/>
        </w:rPr>
        <w:t>d. Durable medical equipment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rsidR="00EC7787" w:rsidRPr="00B01F94" w:rsidRDefault="00EC7787" w:rsidP="00EC7787">
      <w:pPr>
        <w:ind w:left="1440" w:hanging="720"/>
        <w:rPr>
          <w:b/>
          <w:sz w:val="22"/>
          <w:szCs w:val="22"/>
        </w:rPr>
      </w:pPr>
      <w:r w:rsidRPr="00B01F94">
        <w:rPr>
          <w:b/>
          <w:sz w:val="22"/>
          <w:szCs w:val="22"/>
          <w:highlight w:val="yellow"/>
        </w:rPr>
        <w:t>a. Clinical terminology</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EC7787">
        <w:rPr>
          <w:sz w:val="22"/>
          <w:szCs w:val="22"/>
        </w:rPr>
        <w:t>c. Nomenclature</w:t>
      </w:r>
    </w:p>
    <w:p w:rsidR="00EC7787" w:rsidRPr="00EC7787" w:rsidRDefault="00EC7787" w:rsidP="00EC7787">
      <w:pPr>
        <w:ind w:left="1440" w:hanging="720"/>
        <w:rPr>
          <w:sz w:val="22"/>
          <w:szCs w:val="22"/>
        </w:rPr>
      </w:pPr>
      <w:r w:rsidRPr="00EC7787">
        <w:rPr>
          <w:sz w:val="22"/>
          <w:szCs w:val="22"/>
        </w:rPr>
        <w:t>d. Classification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7.</w:t>
      </w:r>
      <w:r w:rsidRPr="00EC7787">
        <w:rPr>
          <w:sz w:val="22"/>
          <w:szCs w:val="22"/>
        </w:rPr>
        <w:tab/>
        <w:t>ICD-10-PCS is a classification of _________.</w:t>
      </w:r>
    </w:p>
    <w:p w:rsidR="00EC7787" w:rsidRPr="00EC7787" w:rsidRDefault="00EC7787" w:rsidP="00EC7787">
      <w:pPr>
        <w:ind w:left="1440" w:hanging="720"/>
        <w:rPr>
          <w:sz w:val="22"/>
          <w:szCs w:val="22"/>
        </w:rPr>
      </w:pPr>
      <w:r w:rsidRPr="00EC7787">
        <w:rPr>
          <w:sz w:val="22"/>
          <w:szCs w:val="22"/>
        </w:rPr>
        <w:t>a. Emergency room procedures</w:t>
      </w:r>
    </w:p>
    <w:p w:rsidR="00EC7787" w:rsidRPr="00EC7787" w:rsidRDefault="00EC7787" w:rsidP="00EC7787">
      <w:pPr>
        <w:ind w:left="1440" w:hanging="720"/>
        <w:rPr>
          <w:sz w:val="22"/>
          <w:szCs w:val="22"/>
        </w:rPr>
      </w:pPr>
      <w:r w:rsidRPr="00EC7787">
        <w:rPr>
          <w:sz w:val="22"/>
          <w:szCs w:val="22"/>
        </w:rPr>
        <w:t>b. Nursing procedures</w:t>
      </w:r>
    </w:p>
    <w:p w:rsidR="00EC7787" w:rsidRPr="00B01F94" w:rsidRDefault="00EC7787" w:rsidP="00EC7787">
      <w:pPr>
        <w:ind w:left="1440" w:hanging="720"/>
        <w:rPr>
          <w:b/>
          <w:sz w:val="22"/>
          <w:szCs w:val="22"/>
        </w:rPr>
      </w:pPr>
      <w:r w:rsidRPr="00B01F94">
        <w:rPr>
          <w:b/>
          <w:sz w:val="22"/>
          <w:szCs w:val="22"/>
          <w:highlight w:val="yellow"/>
        </w:rPr>
        <w:t>c. Inpatient procedures</w:t>
      </w:r>
    </w:p>
    <w:p w:rsidR="00EC7787" w:rsidRPr="00EC7787" w:rsidRDefault="00EC7787" w:rsidP="00EC7787">
      <w:pPr>
        <w:ind w:left="1440" w:hanging="720"/>
        <w:rPr>
          <w:sz w:val="22"/>
          <w:szCs w:val="22"/>
        </w:rPr>
      </w:pPr>
      <w:r w:rsidRPr="00EC7787">
        <w:rPr>
          <w:sz w:val="22"/>
          <w:szCs w:val="22"/>
        </w:rPr>
        <w:t>d. Outpatient procedures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rsidR="00EC7787" w:rsidRPr="00EC7787" w:rsidRDefault="00EC7787" w:rsidP="00EC7787">
      <w:pPr>
        <w:ind w:left="1440" w:hanging="720"/>
        <w:rPr>
          <w:sz w:val="22"/>
          <w:szCs w:val="22"/>
        </w:rPr>
      </w:pPr>
      <w:r w:rsidRPr="00EC7787">
        <w:rPr>
          <w:sz w:val="22"/>
          <w:szCs w:val="22"/>
        </w:rPr>
        <w:t>a. Mental Health Association</w:t>
      </w:r>
    </w:p>
    <w:p w:rsidR="00EC7787" w:rsidRPr="00B01F94" w:rsidRDefault="00EC7787" w:rsidP="00EC7787">
      <w:pPr>
        <w:ind w:left="1440" w:hanging="720"/>
        <w:rPr>
          <w:b/>
          <w:sz w:val="22"/>
          <w:szCs w:val="22"/>
        </w:rPr>
      </w:pPr>
      <w:r w:rsidRPr="00B01F94">
        <w:rPr>
          <w:b/>
          <w:sz w:val="22"/>
          <w:szCs w:val="22"/>
          <w:highlight w:val="yellow"/>
        </w:rPr>
        <w:t>b. American Psychiatric Association</w:t>
      </w:r>
    </w:p>
    <w:p w:rsidR="00EC7787" w:rsidRPr="00EC7787" w:rsidRDefault="00EC7787" w:rsidP="00EC7787">
      <w:pPr>
        <w:ind w:left="1440" w:hanging="720"/>
        <w:rPr>
          <w:sz w:val="22"/>
          <w:szCs w:val="22"/>
        </w:rPr>
      </w:pPr>
      <w:r w:rsidRPr="00EC7787">
        <w:rPr>
          <w:sz w:val="22"/>
          <w:szCs w:val="22"/>
        </w:rPr>
        <w:t>c. Mental Health Foundation</w:t>
      </w:r>
    </w:p>
    <w:p w:rsidR="00EC7787" w:rsidRPr="00EC7787" w:rsidRDefault="00EC7787" w:rsidP="00EC7787">
      <w:pPr>
        <w:ind w:left="1440" w:hanging="720"/>
        <w:rPr>
          <w:sz w:val="22"/>
          <w:szCs w:val="22"/>
        </w:rPr>
      </w:pPr>
      <w:r w:rsidRPr="00EC7787">
        <w:rPr>
          <w:sz w:val="22"/>
          <w:szCs w:val="22"/>
        </w:rPr>
        <w:t>d. World Psychiatric Association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______________.</w:t>
      </w:r>
    </w:p>
    <w:p w:rsidR="00EC7787" w:rsidRPr="0048046F" w:rsidRDefault="00EC7787" w:rsidP="00EC7787">
      <w:pPr>
        <w:ind w:left="1440" w:hanging="720"/>
        <w:rPr>
          <w:b/>
          <w:sz w:val="22"/>
          <w:szCs w:val="22"/>
        </w:rPr>
      </w:pPr>
      <w:r w:rsidRPr="0048046F">
        <w:rPr>
          <w:b/>
          <w:sz w:val="22"/>
          <w:szCs w:val="22"/>
          <w:highlight w:val="yellow"/>
        </w:rPr>
        <w:t>a. Allow collection and reporting of healthcare statistics</w:t>
      </w:r>
    </w:p>
    <w:p w:rsidR="00EC7787" w:rsidRPr="00EC7787" w:rsidRDefault="00EC7787" w:rsidP="00EC7787">
      <w:pPr>
        <w:ind w:left="1440" w:hanging="720"/>
        <w:rPr>
          <w:sz w:val="22"/>
          <w:szCs w:val="22"/>
        </w:rPr>
      </w:pPr>
      <w:r w:rsidRPr="00EC7787">
        <w:rPr>
          <w:sz w:val="22"/>
          <w:szCs w:val="22"/>
        </w:rPr>
        <w:t>b. Indicate smoking status in the Common Clinical Data Set</w:t>
      </w:r>
    </w:p>
    <w:p w:rsidR="00EC7787" w:rsidRPr="00EC7787" w:rsidRDefault="00EC7787" w:rsidP="00EC7787">
      <w:pPr>
        <w:ind w:left="1440" w:hanging="720"/>
        <w:rPr>
          <w:sz w:val="22"/>
          <w:szCs w:val="22"/>
        </w:rPr>
      </w:pPr>
      <w:r w:rsidRPr="00EC7787">
        <w:rPr>
          <w:sz w:val="22"/>
          <w:szCs w:val="22"/>
        </w:rPr>
        <w:t>c. Facilitate electronic data collection at the point of care</w:t>
      </w:r>
    </w:p>
    <w:p w:rsidR="00EC7787" w:rsidRPr="00EC7787" w:rsidRDefault="00EC7787" w:rsidP="00EC7787">
      <w:pPr>
        <w:ind w:left="1440" w:hanging="720"/>
        <w:rPr>
          <w:sz w:val="22"/>
          <w:szCs w:val="22"/>
        </w:rPr>
      </w:pPr>
      <w:proofErr w:type="gramStart"/>
      <w:r w:rsidRPr="00EC7787">
        <w:rPr>
          <w:sz w:val="22"/>
          <w:szCs w:val="22"/>
        </w:rPr>
        <w:t>d</w:t>
      </w:r>
      <w:proofErr w:type="gramEnd"/>
      <w:r w:rsidRPr="00EC7787">
        <w:rPr>
          <w:sz w:val="22"/>
          <w:szCs w:val="22"/>
        </w:rPr>
        <w:t>. Use for primary data purposes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rsidR="00EC7787" w:rsidRPr="0048046F" w:rsidRDefault="00EC7787" w:rsidP="00EC7787">
      <w:pPr>
        <w:ind w:left="1440" w:hanging="720"/>
        <w:rPr>
          <w:b/>
          <w:sz w:val="22"/>
          <w:szCs w:val="22"/>
        </w:rPr>
      </w:pPr>
      <w:r w:rsidRPr="0048046F">
        <w:rPr>
          <w:b/>
          <w:sz w:val="22"/>
          <w:szCs w:val="22"/>
          <w:highlight w:val="yellow"/>
        </w:rPr>
        <w:t>a. NCHS</w:t>
      </w:r>
    </w:p>
    <w:p w:rsidR="00EC7787" w:rsidRPr="00EC7787" w:rsidRDefault="00EC7787" w:rsidP="00EC7787">
      <w:pPr>
        <w:ind w:left="1440" w:hanging="720"/>
        <w:rPr>
          <w:sz w:val="22"/>
          <w:szCs w:val="22"/>
        </w:rPr>
      </w:pPr>
      <w:r w:rsidRPr="00EC7787">
        <w:rPr>
          <w:sz w:val="22"/>
          <w:szCs w:val="22"/>
        </w:rPr>
        <w:t>b. CMS</w:t>
      </w:r>
    </w:p>
    <w:p w:rsidR="00EC7787" w:rsidRPr="00EC7787" w:rsidRDefault="00EC7787" w:rsidP="00EC7787">
      <w:pPr>
        <w:ind w:left="1440" w:hanging="720"/>
        <w:rPr>
          <w:sz w:val="22"/>
          <w:szCs w:val="22"/>
        </w:rPr>
      </w:pPr>
      <w:r w:rsidRPr="00EC7787">
        <w:rPr>
          <w:sz w:val="22"/>
          <w:szCs w:val="22"/>
        </w:rPr>
        <w:t>c. ICD-10 C&amp;M Committee</w:t>
      </w:r>
    </w:p>
    <w:p w:rsidR="00EC7787" w:rsidRPr="00EC7787" w:rsidRDefault="00EC7787" w:rsidP="00EC7787">
      <w:pPr>
        <w:ind w:left="1440" w:hanging="720"/>
        <w:rPr>
          <w:sz w:val="22"/>
          <w:szCs w:val="22"/>
        </w:rPr>
      </w:pPr>
      <w:r w:rsidRPr="00EC7787">
        <w:rPr>
          <w:sz w:val="22"/>
          <w:szCs w:val="22"/>
        </w:rPr>
        <w:t>d. NCHS and CMS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rsidR="00EC7787" w:rsidRPr="0048046F" w:rsidRDefault="00EC7787" w:rsidP="00EC7787">
      <w:pPr>
        <w:ind w:left="1440" w:hanging="720"/>
        <w:rPr>
          <w:b/>
          <w:sz w:val="22"/>
          <w:szCs w:val="22"/>
        </w:rPr>
      </w:pPr>
      <w:r w:rsidRPr="0048046F">
        <w:rPr>
          <w:b/>
          <w:sz w:val="22"/>
          <w:szCs w:val="22"/>
          <w:highlight w:val="yellow"/>
        </w:rPr>
        <w:t>a. ICD-O-3</w:t>
      </w:r>
    </w:p>
    <w:p w:rsidR="00EC7787" w:rsidRPr="00EC7787" w:rsidRDefault="00EC7787" w:rsidP="00EC7787">
      <w:pPr>
        <w:ind w:left="1440" w:hanging="720"/>
        <w:rPr>
          <w:sz w:val="22"/>
          <w:szCs w:val="22"/>
        </w:rPr>
      </w:pPr>
      <w:r w:rsidRPr="00EC7787">
        <w:rPr>
          <w:sz w:val="22"/>
          <w:szCs w:val="22"/>
        </w:rPr>
        <w:t>b. ICD-10-CM</w:t>
      </w:r>
    </w:p>
    <w:p w:rsidR="00EC7787" w:rsidRPr="00EC7787" w:rsidRDefault="00EC7787" w:rsidP="00EC7787">
      <w:pPr>
        <w:ind w:left="1440" w:hanging="720"/>
        <w:rPr>
          <w:sz w:val="22"/>
          <w:szCs w:val="22"/>
        </w:rPr>
      </w:pPr>
      <w:r w:rsidRPr="00EC7787">
        <w:rPr>
          <w:sz w:val="22"/>
          <w:szCs w:val="22"/>
        </w:rPr>
        <w:t>c. ICD-10</w:t>
      </w:r>
    </w:p>
    <w:p w:rsidR="00EC7787" w:rsidRPr="00EC7787" w:rsidRDefault="00EC7787" w:rsidP="00EC7787">
      <w:pPr>
        <w:ind w:left="1440" w:hanging="720"/>
        <w:rPr>
          <w:sz w:val="22"/>
          <w:szCs w:val="22"/>
        </w:rPr>
      </w:pPr>
      <w:proofErr w:type="gramStart"/>
      <w:r w:rsidRPr="00EC7787">
        <w:rPr>
          <w:sz w:val="22"/>
          <w:szCs w:val="22"/>
        </w:rPr>
        <w:t>d</w:t>
      </w:r>
      <w:proofErr w:type="gramEnd"/>
      <w:r w:rsidRPr="00EC7787">
        <w:rPr>
          <w:sz w:val="22"/>
          <w:szCs w:val="22"/>
        </w:rPr>
        <w:t>. SNOMED CT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12.</w:t>
      </w:r>
      <w:r w:rsidRPr="00EC7787">
        <w:rPr>
          <w:sz w:val="22"/>
          <w:szCs w:val="22"/>
        </w:rPr>
        <w:tab/>
        <w:t xml:space="preserve">WHO defines ___________ as a reference </w:t>
      </w:r>
      <w:proofErr w:type="gramStart"/>
      <w:r w:rsidRPr="00EC7787">
        <w:rPr>
          <w:sz w:val="22"/>
          <w:szCs w:val="22"/>
        </w:rPr>
        <w:t>classification.</w:t>
      </w:r>
      <w:proofErr w:type="gramEnd"/>
    </w:p>
    <w:p w:rsidR="00EC7787" w:rsidRPr="00EC7787" w:rsidRDefault="00EC7787" w:rsidP="00EC7787">
      <w:pPr>
        <w:ind w:left="1440" w:hanging="720"/>
        <w:rPr>
          <w:sz w:val="22"/>
          <w:szCs w:val="22"/>
        </w:rPr>
      </w:pPr>
      <w:proofErr w:type="gramStart"/>
      <w:r w:rsidRPr="00EC7787">
        <w:rPr>
          <w:sz w:val="22"/>
          <w:szCs w:val="22"/>
        </w:rPr>
        <w:t>a</w:t>
      </w:r>
      <w:proofErr w:type="gramEnd"/>
      <w:r w:rsidRPr="00EC7787">
        <w:rPr>
          <w:sz w:val="22"/>
          <w:szCs w:val="22"/>
        </w:rPr>
        <w:t>. SNOMED CT</w:t>
      </w:r>
    </w:p>
    <w:p w:rsidR="00EC7787" w:rsidRPr="00EC7787" w:rsidRDefault="00EC7787" w:rsidP="00EC7787">
      <w:pPr>
        <w:ind w:left="1440" w:hanging="720"/>
        <w:rPr>
          <w:sz w:val="22"/>
          <w:szCs w:val="22"/>
        </w:rPr>
      </w:pPr>
      <w:r w:rsidRPr="00EC7787">
        <w:rPr>
          <w:sz w:val="22"/>
          <w:szCs w:val="22"/>
        </w:rPr>
        <w:t>b. DSM-5</w:t>
      </w:r>
    </w:p>
    <w:p w:rsidR="00EC7787" w:rsidRPr="00EC7787" w:rsidRDefault="00EC7787" w:rsidP="00EC7787">
      <w:pPr>
        <w:ind w:left="1440" w:hanging="720"/>
        <w:rPr>
          <w:sz w:val="22"/>
          <w:szCs w:val="22"/>
        </w:rPr>
      </w:pPr>
      <w:r w:rsidRPr="000D5091">
        <w:rPr>
          <w:sz w:val="22"/>
          <w:szCs w:val="22"/>
          <w:highlight w:val="green"/>
        </w:rPr>
        <w:lastRenderedPageBreak/>
        <w:t>c. ICF</w:t>
      </w:r>
    </w:p>
    <w:p w:rsidR="00EC7787" w:rsidRPr="0048046F" w:rsidRDefault="00EC7787" w:rsidP="00EC7787">
      <w:pPr>
        <w:ind w:left="1440" w:hanging="720"/>
        <w:rPr>
          <w:b/>
          <w:sz w:val="22"/>
          <w:szCs w:val="22"/>
        </w:rPr>
      </w:pPr>
      <w:r w:rsidRPr="0048046F">
        <w:rPr>
          <w:b/>
          <w:sz w:val="22"/>
          <w:szCs w:val="22"/>
          <w:highlight w:val="yellow"/>
        </w:rPr>
        <w:t>d. ICD-O-3</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rsidR="00EC7787" w:rsidRPr="00EC7787" w:rsidRDefault="00EC7787" w:rsidP="00EC7787">
      <w:pPr>
        <w:ind w:left="1440" w:hanging="720"/>
        <w:rPr>
          <w:sz w:val="22"/>
          <w:szCs w:val="22"/>
        </w:rPr>
      </w:pPr>
      <w:r w:rsidRPr="00EC7787">
        <w:rPr>
          <w:sz w:val="22"/>
          <w:szCs w:val="22"/>
        </w:rPr>
        <w:t>a. Nomenclature</w:t>
      </w:r>
    </w:p>
    <w:p w:rsidR="00EC7787" w:rsidRPr="0048046F" w:rsidRDefault="00EC7787" w:rsidP="00EC7787">
      <w:pPr>
        <w:ind w:left="1440" w:hanging="720"/>
        <w:rPr>
          <w:b/>
          <w:sz w:val="22"/>
          <w:szCs w:val="22"/>
        </w:rPr>
      </w:pPr>
      <w:r w:rsidRPr="0048046F">
        <w:rPr>
          <w:b/>
          <w:sz w:val="22"/>
          <w:szCs w:val="22"/>
          <w:highlight w:val="yellow"/>
        </w:rPr>
        <w:t>b. Code system</w:t>
      </w:r>
    </w:p>
    <w:p w:rsidR="00EC7787" w:rsidRPr="00EC7787" w:rsidRDefault="00EC7787" w:rsidP="00EC7787">
      <w:pPr>
        <w:ind w:left="1440" w:hanging="720"/>
        <w:rPr>
          <w:sz w:val="22"/>
          <w:szCs w:val="22"/>
        </w:rPr>
      </w:pPr>
      <w:r w:rsidRPr="00EC7787">
        <w:rPr>
          <w:sz w:val="22"/>
          <w:szCs w:val="22"/>
        </w:rPr>
        <w:t>c. Concept system</w:t>
      </w:r>
    </w:p>
    <w:p w:rsidR="00EC7787" w:rsidRPr="00EC7787" w:rsidRDefault="00EC7787" w:rsidP="00EC7787">
      <w:pPr>
        <w:ind w:left="1440" w:hanging="720"/>
        <w:rPr>
          <w:sz w:val="22"/>
          <w:szCs w:val="22"/>
        </w:rPr>
      </w:pPr>
      <w:r w:rsidRPr="00EC7787">
        <w:rPr>
          <w:sz w:val="22"/>
          <w:szCs w:val="22"/>
        </w:rPr>
        <w:t>d.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rsidR="00EC7787" w:rsidRPr="00EC7787" w:rsidRDefault="00EC7787" w:rsidP="00EC7787">
      <w:pPr>
        <w:ind w:left="1440" w:hanging="720"/>
        <w:rPr>
          <w:sz w:val="22"/>
          <w:szCs w:val="22"/>
        </w:rPr>
      </w:pPr>
      <w:r w:rsidRPr="00EC7787">
        <w:rPr>
          <w:sz w:val="22"/>
          <w:szCs w:val="22"/>
        </w:rPr>
        <w:t>a. CPT</w:t>
      </w:r>
    </w:p>
    <w:p w:rsidR="00EC7787" w:rsidRPr="0048046F" w:rsidRDefault="00EC7787" w:rsidP="00EC7787">
      <w:pPr>
        <w:ind w:left="1440" w:hanging="720"/>
        <w:rPr>
          <w:b/>
          <w:sz w:val="22"/>
          <w:szCs w:val="22"/>
        </w:rPr>
      </w:pPr>
      <w:r w:rsidRPr="0048046F">
        <w:rPr>
          <w:b/>
          <w:sz w:val="22"/>
          <w:szCs w:val="22"/>
          <w:highlight w:val="yellow"/>
        </w:rPr>
        <w:t>b. LOINC</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HCPCS Level 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p>
    <w:p w:rsidR="00EC7787" w:rsidRPr="00EC7787" w:rsidRDefault="00EC7787" w:rsidP="00EC7787">
      <w:pPr>
        <w:ind w:left="1440" w:hanging="720"/>
        <w:rPr>
          <w:sz w:val="22"/>
          <w:szCs w:val="22"/>
        </w:rPr>
      </w:pPr>
      <w:r w:rsidRPr="00EC7787">
        <w:rPr>
          <w:sz w:val="22"/>
          <w:szCs w:val="22"/>
        </w:rPr>
        <w:t xml:space="preserve">a. </w:t>
      </w:r>
      <w:r w:rsidRPr="00B548C0">
        <w:rPr>
          <w:b/>
          <w:sz w:val="22"/>
          <w:szCs w:val="22"/>
          <w:highlight w:val="yellow"/>
        </w:rPr>
        <w:t>CPT and HCPCS Level II</w:t>
      </w:r>
    </w:p>
    <w:p w:rsidR="00EC7787" w:rsidRPr="00EC7787" w:rsidRDefault="00EC7787" w:rsidP="00EC7787">
      <w:pPr>
        <w:ind w:left="1440" w:hanging="720"/>
        <w:rPr>
          <w:sz w:val="22"/>
          <w:szCs w:val="22"/>
        </w:rPr>
      </w:pPr>
      <w:r w:rsidRPr="00EC7787">
        <w:rPr>
          <w:sz w:val="22"/>
          <w:szCs w:val="22"/>
        </w:rPr>
        <w:t>b. Dental codes and HCPCS Level II</w:t>
      </w:r>
    </w:p>
    <w:p w:rsidR="00EC7787" w:rsidRPr="00EC7787" w:rsidRDefault="00EC7787" w:rsidP="00EC7787">
      <w:pPr>
        <w:ind w:left="1440" w:hanging="720"/>
        <w:rPr>
          <w:sz w:val="22"/>
          <w:szCs w:val="22"/>
        </w:rPr>
      </w:pPr>
      <w:r w:rsidRPr="00EC7787">
        <w:rPr>
          <w:sz w:val="22"/>
          <w:szCs w:val="22"/>
        </w:rPr>
        <w:t>c. ICD-10-PCS, CPT and HCPCS Level II</w:t>
      </w:r>
    </w:p>
    <w:p w:rsidR="00EC7787" w:rsidRPr="00EC7787" w:rsidRDefault="00EC7787" w:rsidP="00EC7787">
      <w:pPr>
        <w:ind w:left="1440" w:hanging="720"/>
        <w:rPr>
          <w:sz w:val="22"/>
          <w:szCs w:val="22"/>
        </w:rPr>
      </w:pPr>
      <w:r w:rsidRPr="00EC7787">
        <w:rPr>
          <w:sz w:val="22"/>
          <w:szCs w:val="22"/>
        </w:rPr>
        <w:t>d. CPT, HCPCS Level II and HCPCS Level III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rsidR="00EC7787" w:rsidRPr="00EC7787" w:rsidRDefault="00EC7787" w:rsidP="00EC7787">
      <w:pPr>
        <w:ind w:left="1440" w:hanging="720"/>
        <w:rPr>
          <w:sz w:val="22"/>
          <w:szCs w:val="22"/>
        </w:rPr>
      </w:pPr>
      <w:r w:rsidRPr="00EC7787">
        <w:rPr>
          <w:sz w:val="22"/>
          <w:szCs w:val="22"/>
        </w:rPr>
        <w:t>a. ICD-10-CM</w:t>
      </w:r>
    </w:p>
    <w:p w:rsidR="00EC7787" w:rsidRPr="00B548C0" w:rsidRDefault="00EC7787" w:rsidP="00EC7787">
      <w:pPr>
        <w:ind w:left="1440" w:hanging="720"/>
        <w:rPr>
          <w:b/>
          <w:sz w:val="22"/>
          <w:szCs w:val="22"/>
        </w:rPr>
      </w:pPr>
      <w:r w:rsidRPr="00B548C0">
        <w:rPr>
          <w:b/>
          <w:sz w:val="22"/>
          <w:szCs w:val="22"/>
          <w:highlight w:val="yellow"/>
        </w:rPr>
        <w:t>b. HCPCS Level II</w:t>
      </w:r>
    </w:p>
    <w:p w:rsidR="00EC7787" w:rsidRPr="00EC7787" w:rsidRDefault="00EC7787" w:rsidP="00EC7787">
      <w:pPr>
        <w:ind w:left="1440" w:hanging="720"/>
        <w:rPr>
          <w:sz w:val="22"/>
          <w:szCs w:val="22"/>
        </w:rPr>
      </w:pPr>
      <w:r w:rsidRPr="000D5091">
        <w:rPr>
          <w:sz w:val="22"/>
          <w:szCs w:val="22"/>
          <w:highlight w:val="green"/>
        </w:rPr>
        <w:t xml:space="preserve">c. </w:t>
      </w:r>
      <w:proofErr w:type="spellStart"/>
      <w:r w:rsidRPr="000D5091">
        <w:rPr>
          <w:sz w:val="22"/>
          <w:szCs w:val="22"/>
          <w:highlight w:val="green"/>
        </w:rPr>
        <w:t>RxNorm</w:t>
      </w:r>
      <w:proofErr w:type="spellEnd"/>
    </w:p>
    <w:p w:rsidR="00EC7787" w:rsidRPr="00EC7787" w:rsidRDefault="00EC7787" w:rsidP="00EC7787">
      <w:pPr>
        <w:ind w:left="1440" w:hanging="720"/>
        <w:rPr>
          <w:sz w:val="22"/>
          <w:szCs w:val="22"/>
        </w:rPr>
      </w:pPr>
      <w:r w:rsidRPr="00EC7787">
        <w:rPr>
          <w:sz w:val="22"/>
          <w:szCs w:val="22"/>
        </w:rPr>
        <w:t>d. ICD-10-PCS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17.</w:t>
      </w:r>
      <w:r w:rsidRPr="00EC7787">
        <w:rPr>
          <w:sz w:val="22"/>
          <w:szCs w:val="22"/>
        </w:rPr>
        <w:tab/>
        <w:t xml:space="preserve">The _______ is responsible for development and maintenance of </w:t>
      </w:r>
      <w:proofErr w:type="spellStart"/>
      <w:r w:rsidRPr="00EC7787">
        <w:rPr>
          <w:sz w:val="22"/>
          <w:szCs w:val="22"/>
        </w:rPr>
        <w:t>RxNorm</w:t>
      </w:r>
      <w:proofErr w:type="spellEnd"/>
    </w:p>
    <w:p w:rsidR="00EC7787" w:rsidRPr="00EC7787" w:rsidRDefault="00EC7787" w:rsidP="00EC7787">
      <w:pPr>
        <w:ind w:left="1440" w:hanging="720"/>
        <w:rPr>
          <w:sz w:val="22"/>
          <w:szCs w:val="22"/>
        </w:rPr>
      </w:pPr>
      <w:r w:rsidRPr="00EC7787">
        <w:rPr>
          <w:sz w:val="22"/>
          <w:szCs w:val="22"/>
        </w:rPr>
        <w:t>a. AMA</w:t>
      </w:r>
    </w:p>
    <w:p w:rsidR="00EC7787" w:rsidRPr="00EC7787" w:rsidRDefault="00EC7787" w:rsidP="00EC7787">
      <w:pPr>
        <w:ind w:left="1440" w:hanging="720"/>
        <w:rPr>
          <w:sz w:val="22"/>
          <w:szCs w:val="22"/>
        </w:rPr>
      </w:pPr>
      <w:r w:rsidRPr="00EC7787">
        <w:rPr>
          <w:sz w:val="22"/>
          <w:szCs w:val="22"/>
        </w:rPr>
        <w:t>b. ONC</w:t>
      </w:r>
    </w:p>
    <w:p w:rsidR="00EC7787" w:rsidRPr="00EC7787" w:rsidRDefault="00EC7787" w:rsidP="00EC7787">
      <w:pPr>
        <w:ind w:left="1440" w:hanging="720"/>
        <w:rPr>
          <w:sz w:val="22"/>
          <w:szCs w:val="22"/>
        </w:rPr>
      </w:pPr>
      <w:r w:rsidRPr="00EC7787">
        <w:rPr>
          <w:sz w:val="22"/>
          <w:szCs w:val="22"/>
        </w:rPr>
        <w:t>c. FDA</w:t>
      </w:r>
    </w:p>
    <w:p w:rsidR="00EC7787" w:rsidRPr="00B548C0" w:rsidRDefault="00EC7787" w:rsidP="00EC7787">
      <w:pPr>
        <w:ind w:left="1440" w:hanging="720"/>
        <w:rPr>
          <w:b/>
          <w:sz w:val="22"/>
          <w:szCs w:val="22"/>
        </w:rPr>
      </w:pPr>
      <w:r w:rsidRPr="00B548C0">
        <w:rPr>
          <w:b/>
          <w:sz w:val="22"/>
          <w:szCs w:val="22"/>
          <w:highlight w:val="yellow"/>
        </w:rPr>
        <w:t>d. NLM</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_________.</w:t>
      </w:r>
    </w:p>
    <w:p w:rsidR="00EC7787" w:rsidRPr="00B548C0" w:rsidRDefault="00EC7787" w:rsidP="00EC7787">
      <w:pPr>
        <w:ind w:left="1440" w:hanging="720"/>
        <w:rPr>
          <w:b/>
          <w:sz w:val="22"/>
          <w:szCs w:val="22"/>
        </w:rPr>
      </w:pPr>
      <w:r w:rsidRPr="00B548C0">
        <w:rPr>
          <w:b/>
          <w:sz w:val="22"/>
          <w:szCs w:val="22"/>
          <w:highlight w:val="yellow"/>
        </w:rPr>
        <w:t>a. Clinical drugs</w:t>
      </w:r>
    </w:p>
    <w:p w:rsidR="00EC7787" w:rsidRPr="00EC7787" w:rsidRDefault="00EC7787" w:rsidP="00EC7787">
      <w:pPr>
        <w:ind w:left="1440" w:hanging="720"/>
        <w:rPr>
          <w:sz w:val="22"/>
          <w:szCs w:val="22"/>
        </w:rPr>
      </w:pPr>
      <w:r w:rsidRPr="00EC7787">
        <w:rPr>
          <w:sz w:val="22"/>
          <w:szCs w:val="22"/>
        </w:rPr>
        <w:t>b. Clinical diagnoses</w:t>
      </w:r>
    </w:p>
    <w:p w:rsidR="00EC7787" w:rsidRPr="00EC7787" w:rsidRDefault="00EC7787" w:rsidP="00EC7787">
      <w:pPr>
        <w:ind w:left="1440" w:hanging="720"/>
        <w:rPr>
          <w:sz w:val="22"/>
          <w:szCs w:val="22"/>
        </w:rPr>
      </w:pPr>
      <w:r w:rsidRPr="00EC7787">
        <w:rPr>
          <w:sz w:val="22"/>
          <w:szCs w:val="22"/>
        </w:rPr>
        <w:t>c</w:t>
      </w:r>
      <w:r w:rsidRPr="000D5091">
        <w:rPr>
          <w:sz w:val="22"/>
          <w:szCs w:val="22"/>
          <w:highlight w:val="green"/>
        </w:rPr>
        <w:t>. Clinical observations</w:t>
      </w:r>
    </w:p>
    <w:p w:rsidR="00EC7787" w:rsidRPr="00EC7787" w:rsidRDefault="00EC7787" w:rsidP="00EC7787">
      <w:pPr>
        <w:ind w:left="1440" w:hanging="720"/>
        <w:rPr>
          <w:sz w:val="22"/>
          <w:szCs w:val="22"/>
        </w:rPr>
      </w:pPr>
      <w:r w:rsidRPr="00EC7787">
        <w:rPr>
          <w:sz w:val="22"/>
          <w:szCs w:val="22"/>
        </w:rPr>
        <w:t>d. Clinical interventions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rsidR="00EC7787" w:rsidRPr="00B548C0" w:rsidRDefault="00EC7787" w:rsidP="00EC7787">
      <w:pPr>
        <w:ind w:left="1440" w:hanging="720"/>
        <w:rPr>
          <w:b/>
          <w:sz w:val="22"/>
          <w:szCs w:val="22"/>
        </w:rPr>
      </w:pPr>
      <w:r w:rsidRPr="00B548C0">
        <w:rPr>
          <w:b/>
          <w:sz w:val="22"/>
          <w:szCs w:val="22"/>
          <w:highlight w:val="yellow"/>
        </w:rPr>
        <w:t>a. CMS</w:t>
      </w:r>
    </w:p>
    <w:p w:rsidR="00EC7787" w:rsidRPr="00EC7787" w:rsidRDefault="00EC7787" w:rsidP="00EC7787">
      <w:pPr>
        <w:ind w:left="1440" w:hanging="720"/>
        <w:rPr>
          <w:sz w:val="22"/>
          <w:szCs w:val="22"/>
        </w:rPr>
      </w:pPr>
      <w:r w:rsidRPr="00EC7787">
        <w:rPr>
          <w:sz w:val="22"/>
          <w:szCs w:val="22"/>
        </w:rPr>
        <w:t>b. AMA</w:t>
      </w:r>
    </w:p>
    <w:p w:rsidR="00EC7787" w:rsidRPr="00EC7787" w:rsidRDefault="00EC7787" w:rsidP="00EC7787">
      <w:pPr>
        <w:ind w:left="1440" w:hanging="720"/>
        <w:rPr>
          <w:sz w:val="22"/>
          <w:szCs w:val="22"/>
        </w:rPr>
      </w:pPr>
      <w:r w:rsidRPr="00EC7787">
        <w:rPr>
          <w:sz w:val="22"/>
          <w:szCs w:val="22"/>
        </w:rPr>
        <w:t>c. NCHS</w:t>
      </w:r>
    </w:p>
    <w:p w:rsidR="00EC7787" w:rsidRPr="00EC7787" w:rsidRDefault="00EC7787" w:rsidP="00EC7787">
      <w:pPr>
        <w:ind w:left="1440" w:hanging="720"/>
        <w:rPr>
          <w:sz w:val="22"/>
          <w:szCs w:val="22"/>
        </w:rPr>
      </w:pPr>
      <w:r w:rsidRPr="00EC7787">
        <w:rPr>
          <w:sz w:val="22"/>
          <w:szCs w:val="22"/>
        </w:rPr>
        <w:t>d. ADA</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rsidR="00EC7787" w:rsidRPr="00B548C0" w:rsidRDefault="00EC7787" w:rsidP="00EC7787">
      <w:pPr>
        <w:ind w:left="1440" w:hanging="720"/>
        <w:rPr>
          <w:b/>
          <w:sz w:val="22"/>
          <w:szCs w:val="22"/>
        </w:rPr>
      </w:pPr>
      <w:r w:rsidRPr="00B548C0">
        <w:rPr>
          <w:b/>
          <w:sz w:val="22"/>
          <w:szCs w:val="22"/>
          <w:highlight w:val="yellow"/>
        </w:rPr>
        <w:t>a. Outcomes and Assessment Information Set</w:t>
      </w:r>
    </w:p>
    <w:p w:rsidR="00EC7787" w:rsidRPr="00EC7787" w:rsidRDefault="00EC7787" w:rsidP="00EC7787">
      <w:pPr>
        <w:ind w:left="1440" w:hanging="720"/>
        <w:rPr>
          <w:sz w:val="22"/>
          <w:szCs w:val="22"/>
        </w:rPr>
      </w:pPr>
      <w:r w:rsidRPr="00EC7787">
        <w:rPr>
          <w:sz w:val="22"/>
          <w:szCs w:val="22"/>
        </w:rPr>
        <w:t>b. Healthcare Effectiveness Data and Information Set</w:t>
      </w:r>
    </w:p>
    <w:p w:rsidR="00EC7787" w:rsidRPr="00EC7787" w:rsidRDefault="00EC7787" w:rsidP="00EC7787">
      <w:pPr>
        <w:ind w:left="1440" w:hanging="720"/>
        <w:rPr>
          <w:sz w:val="22"/>
          <w:szCs w:val="22"/>
        </w:rPr>
      </w:pPr>
      <w:r w:rsidRPr="00EC7787">
        <w:rPr>
          <w:sz w:val="22"/>
          <w:szCs w:val="22"/>
        </w:rPr>
        <w:lastRenderedPageBreak/>
        <w:t>c. Common Clinical Data Set</w:t>
      </w:r>
    </w:p>
    <w:p w:rsidR="00EC7787" w:rsidRPr="00EC7787" w:rsidRDefault="00EC7787" w:rsidP="00EC7787">
      <w:pPr>
        <w:ind w:left="1440" w:hanging="720"/>
        <w:rPr>
          <w:sz w:val="22"/>
          <w:szCs w:val="22"/>
        </w:rPr>
      </w:pPr>
      <w:proofErr w:type="gramStart"/>
      <w:r w:rsidRPr="00EC7787">
        <w:rPr>
          <w:sz w:val="22"/>
          <w:szCs w:val="22"/>
        </w:rPr>
        <w:t>d</w:t>
      </w:r>
      <w:proofErr w:type="gramEnd"/>
      <w:r w:rsidRPr="00EC7787">
        <w:rPr>
          <w:sz w:val="22"/>
          <w:szCs w:val="22"/>
        </w:rPr>
        <w:t>. Uniform Hospital Discharge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rsidR="00EC7787" w:rsidRPr="00EC7787" w:rsidRDefault="00EC7787" w:rsidP="00EC7787">
      <w:pPr>
        <w:ind w:left="1440" w:hanging="720"/>
        <w:rPr>
          <w:sz w:val="22"/>
          <w:szCs w:val="22"/>
        </w:rPr>
      </w:pPr>
      <w:r w:rsidRPr="00EC7787">
        <w:rPr>
          <w:sz w:val="22"/>
          <w:szCs w:val="22"/>
        </w:rPr>
        <w:t>a. Home Health Compare Data Set</w:t>
      </w:r>
    </w:p>
    <w:p w:rsidR="00EC7787" w:rsidRPr="00C90263" w:rsidRDefault="00EC7787" w:rsidP="00EC7787">
      <w:pPr>
        <w:ind w:left="1440" w:hanging="720"/>
        <w:rPr>
          <w:b/>
          <w:sz w:val="22"/>
          <w:szCs w:val="22"/>
        </w:rPr>
      </w:pPr>
      <w:r w:rsidRPr="00C90263">
        <w:rPr>
          <w:b/>
          <w:sz w:val="22"/>
          <w:szCs w:val="22"/>
        </w:rPr>
        <w:t xml:space="preserve">b. Outcomes and Assessment Information Set </w:t>
      </w:r>
    </w:p>
    <w:p w:rsidR="00EC7787" w:rsidRPr="00EC7787" w:rsidRDefault="00EC7787" w:rsidP="00EC7787">
      <w:pPr>
        <w:ind w:left="1440" w:hanging="720"/>
        <w:rPr>
          <w:sz w:val="22"/>
          <w:szCs w:val="22"/>
        </w:rPr>
      </w:pPr>
      <w:proofErr w:type="gramStart"/>
      <w:r w:rsidRPr="00EC7787">
        <w:rPr>
          <w:sz w:val="22"/>
          <w:szCs w:val="22"/>
        </w:rPr>
        <w:t>c</w:t>
      </w:r>
      <w:proofErr w:type="gramEnd"/>
      <w:r w:rsidRPr="00EC7787">
        <w:rPr>
          <w:sz w:val="22"/>
          <w:szCs w:val="22"/>
        </w:rPr>
        <w:t xml:space="preserve">. Uniform Hospital Discharge Data Set </w:t>
      </w:r>
    </w:p>
    <w:p w:rsidR="00EC7787" w:rsidRPr="00EC7787" w:rsidRDefault="00EC7787" w:rsidP="00EC7787">
      <w:pPr>
        <w:ind w:left="1440" w:hanging="720"/>
        <w:rPr>
          <w:sz w:val="22"/>
          <w:szCs w:val="22"/>
        </w:rPr>
      </w:pPr>
      <w:r w:rsidRPr="00EC7787">
        <w:rPr>
          <w:sz w:val="22"/>
          <w:szCs w:val="22"/>
        </w:rPr>
        <w:t xml:space="preserve">d. Common Clinical Data Set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22.</w:t>
      </w:r>
      <w:r w:rsidRPr="00EC7787">
        <w:rPr>
          <w:sz w:val="22"/>
          <w:szCs w:val="22"/>
        </w:rPr>
        <w:tab/>
        <w:t>The standardized HEDIS data elements are collected by _________.</w:t>
      </w:r>
    </w:p>
    <w:p w:rsidR="00EC7787" w:rsidRPr="00EC7787" w:rsidRDefault="00EC7787" w:rsidP="00EC7787">
      <w:pPr>
        <w:ind w:left="1440" w:hanging="720"/>
        <w:rPr>
          <w:sz w:val="22"/>
          <w:szCs w:val="22"/>
        </w:rPr>
      </w:pPr>
      <w:r w:rsidRPr="00EC7787">
        <w:rPr>
          <w:sz w:val="22"/>
          <w:szCs w:val="22"/>
        </w:rPr>
        <w:t>a. Acute care hospitals</w:t>
      </w:r>
    </w:p>
    <w:p w:rsidR="00EC7787" w:rsidRPr="00C90263" w:rsidRDefault="00EC7787" w:rsidP="00EC7787">
      <w:pPr>
        <w:ind w:left="1440" w:hanging="720"/>
        <w:rPr>
          <w:b/>
          <w:sz w:val="22"/>
          <w:szCs w:val="22"/>
        </w:rPr>
      </w:pPr>
      <w:r w:rsidRPr="00C90263">
        <w:rPr>
          <w:b/>
          <w:sz w:val="22"/>
          <w:szCs w:val="22"/>
          <w:highlight w:val="yellow"/>
        </w:rPr>
        <w:t>b. Certified survey vendors</w:t>
      </w:r>
      <w:r w:rsidRPr="00C90263">
        <w:rPr>
          <w:b/>
          <w:sz w:val="22"/>
          <w:szCs w:val="22"/>
        </w:rPr>
        <w:t xml:space="preserve"> </w:t>
      </w:r>
    </w:p>
    <w:p w:rsidR="00EC7787" w:rsidRPr="00EC7787" w:rsidRDefault="00EC7787" w:rsidP="00EC7787">
      <w:pPr>
        <w:ind w:left="1440" w:hanging="720"/>
        <w:rPr>
          <w:sz w:val="22"/>
          <w:szCs w:val="22"/>
        </w:rPr>
      </w:pPr>
      <w:r w:rsidRPr="00EC7787">
        <w:rPr>
          <w:sz w:val="22"/>
          <w:szCs w:val="22"/>
        </w:rPr>
        <w:t xml:space="preserve">c. Healthcare purchasers </w:t>
      </w:r>
    </w:p>
    <w:p w:rsidR="00EC7787" w:rsidRPr="00EC7787" w:rsidRDefault="00EC7787" w:rsidP="00EC7787">
      <w:pPr>
        <w:ind w:left="1440" w:hanging="720"/>
        <w:rPr>
          <w:sz w:val="22"/>
          <w:szCs w:val="22"/>
        </w:rPr>
      </w:pPr>
      <w:r w:rsidRPr="00EC7787">
        <w:rPr>
          <w:sz w:val="22"/>
          <w:szCs w:val="22"/>
        </w:rPr>
        <w:t>d. Consumers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rsidR="00EC7787" w:rsidRPr="00EC7787" w:rsidRDefault="00EC7787" w:rsidP="00EC7787">
      <w:pPr>
        <w:ind w:left="1440" w:hanging="720"/>
        <w:rPr>
          <w:sz w:val="22"/>
          <w:szCs w:val="22"/>
        </w:rPr>
      </w:pPr>
      <w:r w:rsidRPr="00EC7787">
        <w:rPr>
          <w:sz w:val="22"/>
          <w:szCs w:val="22"/>
        </w:rPr>
        <w:t xml:space="preserve">a. Outpatient </w:t>
      </w:r>
    </w:p>
    <w:p w:rsidR="00EC7787" w:rsidRPr="00EC7787" w:rsidRDefault="00EC7787" w:rsidP="00EC7787">
      <w:pPr>
        <w:ind w:left="1440" w:hanging="720"/>
        <w:rPr>
          <w:sz w:val="22"/>
          <w:szCs w:val="22"/>
        </w:rPr>
      </w:pPr>
      <w:r w:rsidRPr="00EC7787">
        <w:rPr>
          <w:sz w:val="22"/>
          <w:szCs w:val="22"/>
        </w:rPr>
        <w:t xml:space="preserve">b. Long-term care </w:t>
      </w:r>
    </w:p>
    <w:p w:rsidR="00EC7787" w:rsidRPr="00C90263" w:rsidRDefault="00EC7787" w:rsidP="00EC7787">
      <w:pPr>
        <w:ind w:left="1440" w:hanging="720"/>
        <w:rPr>
          <w:b/>
          <w:sz w:val="22"/>
          <w:szCs w:val="22"/>
        </w:rPr>
      </w:pPr>
      <w:r w:rsidRPr="00C90263">
        <w:rPr>
          <w:b/>
          <w:sz w:val="22"/>
          <w:szCs w:val="22"/>
          <w:highlight w:val="yellow"/>
        </w:rPr>
        <w:t>c. Inpatient rehabilitation</w:t>
      </w:r>
      <w:r w:rsidRPr="00C90263">
        <w:rPr>
          <w:b/>
          <w:sz w:val="22"/>
          <w:szCs w:val="22"/>
        </w:rPr>
        <w:t xml:space="preserve"> </w:t>
      </w:r>
    </w:p>
    <w:p w:rsidR="00EC7787" w:rsidRPr="00EC7787" w:rsidRDefault="00EC7787" w:rsidP="00EC7787">
      <w:pPr>
        <w:ind w:left="1440" w:hanging="720"/>
        <w:rPr>
          <w:sz w:val="22"/>
          <w:szCs w:val="22"/>
        </w:rPr>
      </w:pPr>
      <w:r w:rsidRPr="000D5091">
        <w:rPr>
          <w:sz w:val="22"/>
          <w:szCs w:val="22"/>
          <w:highlight w:val="green"/>
        </w:rPr>
        <w:t>d. Acute inpatient</w:t>
      </w:r>
      <w:r w:rsidRPr="00EC7787">
        <w:rPr>
          <w:sz w:val="22"/>
          <w:szCs w:val="22"/>
        </w:rPr>
        <w:t xml:space="preserve">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ICD-10-PCS</w:t>
      </w:r>
    </w:p>
    <w:p w:rsidR="00EC7787" w:rsidRPr="00C90263" w:rsidRDefault="00EC7787" w:rsidP="00EC7787">
      <w:pPr>
        <w:ind w:left="1440" w:hanging="720"/>
        <w:rPr>
          <w:b/>
          <w:sz w:val="22"/>
          <w:szCs w:val="22"/>
        </w:rPr>
      </w:pPr>
      <w:proofErr w:type="gramStart"/>
      <w:r w:rsidRPr="00C90263">
        <w:rPr>
          <w:b/>
          <w:sz w:val="22"/>
          <w:szCs w:val="22"/>
          <w:highlight w:val="yellow"/>
        </w:rPr>
        <w:t>d</w:t>
      </w:r>
      <w:proofErr w:type="gramEnd"/>
      <w:r w:rsidRPr="00C90263">
        <w:rPr>
          <w:b/>
          <w:sz w:val="22"/>
          <w:szCs w:val="22"/>
          <w:highlight w:val="yellow"/>
        </w:rPr>
        <w:t>. SNOMED CT</w:t>
      </w:r>
    </w:p>
    <w:p w:rsidR="00EC7787" w:rsidRPr="00EC7787" w:rsidRDefault="00EC7787" w:rsidP="00EC7787">
      <w:pPr>
        <w:rPr>
          <w:sz w:val="22"/>
          <w:szCs w:val="22"/>
        </w:rPr>
      </w:pPr>
    </w:p>
    <w:p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____________.</w:t>
      </w:r>
    </w:p>
    <w:p w:rsidR="00EC7787" w:rsidRPr="00EC7787" w:rsidRDefault="00EC7787" w:rsidP="00EC7787">
      <w:pPr>
        <w:ind w:left="1440" w:hanging="720"/>
        <w:rPr>
          <w:sz w:val="22"/>
          <w:szCs w:val="22"/>
        </w:rPr>
      </w:pPr>
      <w:r w:rsidRPr="00EC7787">
        <w:rPr>
          <w:sz w:val="22"/>
          <w:szCs w:val="22"/>
        </w:rPr>
        <w:t>a. Terminology Network</w:t>
      </w:r>
    </w:p>
    <w:p w:rsidR="00EC7787" w:rsidRPr="00EC7787" w:rsidRDefault="00EC7787" w:rsidP="00EC7787">
      <w:pPr>
        <w:ind w:left="1440" w:hanging="720"/>
        <w:rPr>
          <w:sz w:val="22"/>
          <w:szCs w:val="22"/>
        </w:rPr>
      </w:pPr>
      <w:r w:rsidRPr="00EC7787">
        <w:rPr>
          <w:sz w:val="22"/>
          <w:szCs w:val="22"/>
        </w:rPr>
        <w:t>b. SPECIALIST Lexicon</w:t>
      </w:r>
    </w:p>
    <w:p w:rsidR="00EC7787" w:rsidRPr="00EC7787" w:rsidRDefault="00EC7787" w:rsidP="00EC7787">
      <w:pPr>
        <w:ind w:left="1440" w:hanging="720"/>
        <w:rPr>
          <w:sz w:val="22"/>
          <w:szCs w:val="22"/>
        </w:rPr>
      </w:pPr>
      <w:r w:rsidRPr="00EC7787">
        <w:rPr>
          <w:sz w:val="22"/>
          <w:szCs w:val="22"/>
        </w:rPr>
        <w:t>c. Semantic Network</w:t>
      </w:r>
    </w:p>
    <w:p w:rsidR="00BB307C" w:rsidRPr="00C90263" w:rsidRDefault="00EC7787" w:rsidP="00EC7787">
      <w:pPr>
        <w:ind w:left="1440" w:hanging="720"/>
        <w:rPr>
          <w:b/>
          <w:sz w:val="22"/>
          <w:szCs w:val="22"/>
        </w:rPr>
      </w:pPr>
      <w:r w:rsidRPr="00C90263">
        <w:rPr>
          <w:b/>
          <w:sz w:val="22"/>
          <w:szCs w:val="22"/>
          <w:highlight w:val="yellow"/>
        </w:rPr>
        <w:t xml:space="preserve">d. </w:t>
      </w:r>
      <w:proofErr w:type="spellStart"/>
      <w:r w:rsidRPr="00C90263">
        <w:rPr>
          <w:b/>
          <w:sz w:val="22"/>
          <w:szCs w:val="22"/>
          <w:highlight w:val="yellow"/>
        </w:rPr>
        <w:t>Metathesaurus</w:t>
      </w:r>
      <w:proofErr w:type="spellEnd"/>
    </w:p>
    <w:sectPr w:rsidR="00BB307C" w:rsidRPr="00C90263"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B4" w:rsidRDefault="00740BB4">
      <w:r>
        <w:separator/>
      </w:r>
    </w:p>
  </w:endnote>
  <w:endnote w:type="continuationSeparator" w:id="0">
    <w:p w:rsidR="00740BB4" w:rsidRDefault="0074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D5091">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B4" w:rsidRDefault="00740BB4">
      <w:r>
        <w:separator/>
      </w:r>
    </w:p>
  </w:footnote>
  <w:footnote w:type="continuationSeparator" w:id="0">
    <w:p w:rsidR="00740BB4" w:rsidRDefault="00740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EA706F" w:rsidRDefault="00EA706F" w:rsidP="00EA5B0D">
    <w:pPr>
      <w:pStyle w:val="Header"/>
      <w:rPr>
        <w:sz w:val="20"/>
        <w:szCs w:val="20"/>
      </w:rPr>
    </w:pPr>
    <w:r>
      <w:rPr>
        <w:sz w:val="20"/>
        <w:szCs w:val="20"/>
      </w:rPr>
      <w:tab/>
    </w:r>
    <w:r>
      <w:rPr>
        <w:sz w:val="20"/>
        <w:szCs w:val="20"/>
      </w:rPr>
      <w:tab/>
    </w:r>
  </w:p>
  <w:p w:rsidR="00EA706F" w:rsidRDefault="00EA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D5091"/>
    <w:rsid w:val="000F10BD"/>
    <w:rsid w:val="000F674C"/>
    <w:rsid w:val="000F6AD3"/>
    <w:rsid w:val="001276A0"/>
    <w:rsid w:val="0013023B"/>
    <w:rsid w:val="001401BD"/>
    <w:rsid w:val="00151605"/>
    <w:rsid w:val="00154E5E"/>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77F68"/>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C4E9B"/>
    <w:rsid w:val="003D1CFB"/>
    <w:rsid w:val="0041269B"/>
    <w:rsid w:val="00416DC9"/>
    <w:rsid w:val="00424E77"/>
    <w:rsid w:val="00437516"/>
    <w:rsid w:val="00464CB4"/>
    <w:rsid w:val="0048046F"/>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5F6DF2"/>
    <w:rsid w:val="006110B3"/>
    <w:rsid w:val="0061113C"/>
    <w:rsid w:val="006150AA"/>
    <w:rsid w:val="0062446D"/>
    <w:rsid w:val="006411AE"/>
    <w:rsid w:val="006819E0"/>
    <w:rsid w:val="00687791"/>
    <w:rsid w:val="006939C6"/>
    <w:rsid w:val="006B2970"/>
    <w:rsid w:val="006C5637"/>
    <w:rsid w:val="006C7153"/>
    <w:rsid w:val="006E33D3"/>
    <w:rsid w:val="007030D4"/>
    <w:rsid w:val="007064C7"/>
    <w:rsid w:val="007266DC"/>
    <w:rsid w:val="00730C00"/>
    <w:rsid w:val="00740BB4"/>
    <w:rsid w:val="00746AD7"/>
    <w:rsid w:val="007476DF"/>
    <w:rsid w:val="00750560"/>
    <w:rsid w:val="00754C32"/>
    <w:rsid w:val="00756E13"/>
    <w:rsid w:val="0076108C"/>
    <w:rsid w:val="007636BB"/>
    <w:rsid w:val="0077042B"/>
    <w:rsid w:val="00794DA7"/>
    <w:rsid w:val="007B209D"/>
    <w:rsid w:val="007B6C7A"/>
    <w:rsid w:val="007D204B"/>
    <w:rsid w:val="007D26E0"/>
    <w:rsid w:val="00821F20"/>
    <w:rsid w:val="00824118"/>
    <w:rsid w:val="00875694"/>
    <w:rsid w:val="008A24CF"/>
    <w:rsid w:val="008A721F"/>
    <w:rsid w:val="008B02F2"/>
    <w:rsid w:val="008B32F0"/>
    <w:rsid w:val="008B4380"/>
    <w:rsid w:val="008D0449"/>
    <w:rsid w:val="008D2D97"/>
    <w:rsid w:val="008D5A3F"/>
    <w:rsid w:val="008E0AE8"/>
    <w:rsid w:val="008F17AD"/>
    <w:rsid w:val="008F7589"/>
    <w:rsid w:val="008F7CF1"/>
    <w:rsid w:val="009040BE"/>
    <w:rsid w:val="00910EC6"/>
    <w:rsid w:val="009170A1"/>
    <w:rsid w:val="00921127"/>
    <w:rsid w:val="0092118C"/>
    <w:rsid w:val="00941F74"/>
    <w:rsid w:val="0094267D"/>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B01E36"/>
    <w:rsid w:val="00B01F94"/>
    <w:rsid w:val="00B033D4"/>
    <w:rsid w:val="00B16748"/>
    <w:rsid w:val="00B21770"/>
    <w:rsid w:val="00B32305"/>
    <w:rsid w:val="00B3716E"/>
    <w:rsid w:val="00B409C6"/>
    <w:rsid w:val="00B50437"/>
    <w:rsid w:val="00B5305A"/>
    <w:rsid w:val="00B53C4D"/>
    <w:rsid w:val="00B548C0"/>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0263"/>
    <w:rsid w:val="00C9260E"/>
    <w:rsid w:val="00C92D64"/>
    <w:rsid w:val="00C969E6"/>
    <w:rsid w:val="00CD1C7A"/>
    <w:rsid w:val="00CD724B"/>
    <w:rsid w:val="00CE17B2"/>
    <w:rsid w:val="00CF22C2"/>
    <w:rsid w:val="00D02CCC"/>
    <w:rsid w:val="00D02F1B"/>
    <w:rsid w:val="00D1235D"/>
    <w:rsid w:val="00D42891"/>
    <w:rsid w:val="00D503B8"/>
    <w:rsid w:val="00D544BD"/>
    <w:rsid w:val="00D56CB6"/>
    <w:rsid w:val="00D572B7"/>
    <w:rsid w:val="00D64293"/>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83FFF"/>
    <w:rsid w:val="00EA5B0D"/>
    <w:rsid w:val="00EA706F"/>
    <w:rsid w:val="00EC4544"/>
    <w:rsid w:val="00EC7787"/>
    <w:rsid w:val="00ED37E5"/>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6F1CA43-9DDF-4EA6-B953-C2584E3D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2016-10-12T03:19:00Z</dcterms:created>
  <dcterms:modified xsi:type="dcterms:W3CDTF">2016-10-12T03:19:00Z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